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A6" w:rsidRPr="00082D15" w:rsidRDefault="00BD47A6" w:rsidP="00BD47A6">
      <w:pPr>
        <w:spacing w:line="500" w:lineRule="exact"/>
        <w:jc w:val="center"/>
        <w:rPr>
          <w:rFonts w:ascii="宋体" w:hAnsi="宋体" w:hint="eastAsia"/>
          <w:b/>
          <w:sz w:val="36"/>
          <w:szCs w:val="36"/>
        </w:rPr>
      </w:pPr>
      <w:r w:rsidRPr="00515F0A">
        <w:rPr>
          <w:rFonts w:ascii="宋体" w:hAnsi="宋体" w:hint="eastAsia"/>
          <w:b/>
          <w:sz w:val="36"/>
          <w:szCs w:val="36"/>
        </w:rPr>
        <w:t>原告吉林舒兰农村商业银行股份有限公司环城支行诉被告田庆江、赵明山、杨昌同金融借款合同纠纷一案</w:t>
      </w:r>
      <w:r w:rsidRPr="00082D15">
        <w:rPr>
          <w:rFonts w:ascii="宋体" w:hAnsi="宋体" w:hint="eastAsia"/>
          <w:b/>
          <w:sz w:val="36"/>
          <w:szCs w:val="36"/>
        </w:rPr>
        <w:t>的评查报告</w:t>
      </w:r>
    </w:p>
    <w:p w:rsidR="00BD47A6" w:rsidRDefault="00BD47A6" w:rsidP="00BD47A6">
      <w:pPr>
        <w:spacing w:line="500" w:lineRule="exact"/>
        <w:jc w:val="center"/>
        <w:rPr>
          <w:rFonts w:ascii="宋体" w:hAnsi="宋体" w:hint="eastAsia"/>
          <w:b/>
          <w:sz w:val="36"/>
          <w:szCs w:val="36"/>
        </w:rPr>
      </w:pPr>
    </w:p>
    <w:p w:rsidR="00BD47A6" w:rsidRDefault="00BD47A6" w:rsidP="00BD47A6">
      <w:pPr>
        <w:spacing w:line="500" w:lineRule="exact"/>
        <w:ind w:firstLineChars="200" w:firstLine="602"/>
        <w:rPr>
          <w:rFonts w:ascii="仿宋_GB2312" w:eastAsia="仿宋_GB2312" w:hAnsi="仿宋" w:hint="eastAsia"/>
          <w:b/>
          <w:bCs/>
          <w:sz w:val="30"/>
          <w:szCs w:val="30"/>
        </w:rPr>
      </w:pPr>
      <w:r>
        <w:rPr>
          <w:rFonts w:ascii="仿宋_GB2312" w:eastAsia="仿宋_GB2312" w:hAnsi="宋体" w:hint="eastAsia"/>
          <w:b/>
          <w:bCs/>
          <w:sz w:val="30"/>
          <w:szCs w:val="30"/>
        </w:rPr>
        <w:t>一、评查案号：</w:t>
      </w:r>
      <w:r>
        <w:rPr>
          <w:rFonts w:ascii="仿宋_GB2312" w:eastAsia="仿宋_GB2312" w:hAnsi="仿宋" w:hint="eastAsia"/>
          <w:b/>
          <w:bCs/>
          <w:sz w:val="30"/>
          <w:szCs w:val="30"/>
        </w:rPr>
        <w:t>（2018）舒评字第63号</w:t>
      </w:r>
    </w:p>
    <w:p w:rsidR="00BD47A6" w:rsidRDefault="00BD47A6" w:rsidP="00BD47A6">
      <w:pPr>
        <w:spacing w:line="500" w:lineRule="exact"/>
        <w:ind w:firstLineChars="200" w:firstLine="602"/>
        <w:rPr>
          <w:rFonts w:ascii="仿宋_GB2312" w:eastAsia="仿宋_GB2312" w:hAnsi="仿宋" w:hint="eastAsia"/>
          <w:sz w:val="30"/>
          <w:szCs w:val="30"/>
        </w:rPr>
      </w:pPr>
      <w:r>
        <w:rPr>
          <w:rFonts w:ascii="仿宋_GB2312" w:eastAsia="仿宋_GB2312" w:hAnsi="黑体" w:hint="eastAsia"/>
          <w:b/>
          <w:bCs/>
          <w:sz w:val="30"/>
          <w:szCs w:val="30"/>
        </w:rPr>
        <w:t>二、被评查案号：(2017)吉0283民初857号</w:t>
      </w:r>
    </w:p>
    <w:p w:rsidR="00BD47A6" w:rsidRDefault="00BD47A6" w:rsidP="00BD47A6">
      <w:pPr>
        <w:spacing w:line="500" w:lineRule="exact"/>
        <w:ind w:firstLineChars="200" w:firstLine="600"/>
        <w:rPr>
          <w:rFonts w:ascii="仿宋_GB2312" w:eastAsia="仿宋_GB2312" w:hint="eastAsia"/>
          <w:sz w:val="30"/>
          <w:szCs w:val="30"/>
        </w:rPr>
      </w:pPr>
      <w:r>
        <w:rPr>
          <w:rFonts w:ascii="仿宋_GB2312" w:eastAsia="仿宋_GB2312" w:hAnsi="仿宋" w:hint="eastAsia"/>
          <w:sz w:val="30"/>
          <w:szCs w:val="30"/>
        </w:rPr>
        <w:t>评查来源：中院再审发回重审         案由:</w:t>
      </w:r>
      <w:r>
        <w:rPr>
          <w:rFonts w:ascii="仿宋_GB2312" w:eastAsia="仿宋_GB2312" w:hint="eastAsia"/>
          <w:sz w:val="30"/>
          <w:szCs w:val="30"/>
        </w:rPr>
        <w:t>金融借贷合同纠纷</w:t>
      </w:r>
    </w:p>
    <w:p w:rsidR="00BD47A6" w:rsidRDefault="00BD47A6" w:rsidP="00BD47A6">
      <w:pPr>
        <w:spacing w:line="500" w:lineRule="exact"/>
        <w:ind w:firstLineChars="200" w:firstLine="602"/>
        <w:rPr>
          <w:rFonts w:ascii="仿宋_GB2312" w:eastAsia="仿宋_GB2312" w:hAnsi="黑体" w:hint="eastAsia"/>
          <w:b/>
          <w:bCs/>
          <w:sz w:val="30"/>
          <w:szCs w:val="30"/>
        </w:rPr>
      </w:pPr>
      <w:r>
        <w:rPr>
          <w:rFonts w:ascii="仿宋_GB2312" w:eastAsia="仿宋_GB2312" w:hAnsi="黑体" w:hint="eastAsia"/>
          <w:b/>
          <w:bCs/>
          <w:sz w:val="30"/>
          <w:szCs w:val="30"/>
        </w:rPr>
        <w:t>三、当事人的基本情况</w:t>
      </w:r>
    </w:p>
    <w:p w:rsidR="00BD47A6" w:rsidRPr="002B6985" w:rsidRDefault="00BD47A6" w:rsidP="00BD47A6">
      <w:pPr>
        <w:spacing w:line="500" w:lineRule="exact"/>
        <w:ind w:right="26" w:firstLineChars="200" w:firstLine="600"/>
        <w:rPr>
          <w:rFonts w:ascii="仿宋_GB2312" w:eastAsia="仿宋_GB2312" w:hAnsi="仿宋" w:cs="宋体" w:hint="eastAsia"/>
          <w:bCs/>
          <w:sz w:val="30"/>
          <w:szCs w:val="30"/>
        </w:rPr>
      </w:pPr>
      <w:r w:rsidRPr="002B6985">
        <w:rPr>
          <w:rFonts w:ascii="仿宋_GB2312" w:eastAsia="仿宋_GB2312" w:hAnsi="仿宋" w:cs="宋体" w:hint="eastAsia"/>
          <w:bCs/>
          <w:sz w:val="30"/>
          <w:szCs w:val="30"/>
        </w:rPr>
        <w:t>原告：</w:t>
      </w:r>
      <w:r w:rsidRPr="002B6985">
        <w:rPr>
          <w:rFonts w:ascii="仿宋_GB2312" w:eastAsia="仿宋_GB2312" w:hAnsi="仿宋" w:cs="宋体" w:hint="eastAsia"/>
          <w:sz w:val="30"/>
          <w:szCs w:val="30"/>
        </w:rPr>
        <w:t>吉林舒兰农村商业银行股份有限公司环城支行，</w:t>
      </w:r>
      <w:r w:rsidRPr="002B6985">
        <w:rPr>
          <w:rFonts w:ascii="仿宋_GB2312" w:eastAsia="仿宋_GB2312" w:hAnsi="仿宋" w:cs="宋体" w:hint="eastAsia"/>
          <w:bCs/>
          <w:sz w:val="30"/>
          <w:szCs w:val="30"/>
        </w:rPr>
        <w:t xml:space="preserve">住所地舒兰市舒兰大街3162号。  </w:t>
      </w:r>
    </w:p>
    <w:p w:rsidR="00BD47A6" w:rsidRPr="002B6985" w:rsidRDefault="00BD47A6" w:rsidP="00BD47A6">
      <w:pPr>
        <w:spacing w:line="500" w:lineRule="exact"/>
        <w:ind w:right="900" w:firstLineChars="200" w:firstLine="600"/>
        <w:rPr>
          <w:rFonts w:ascii="仿宋_GB2312" w:eastAsia="仿宋_GB2312" w:hAnsi="仿宋" w:cs="宋体" w:hint="eastAsia"/>
          <w:bCs/>
          <w:sz w:val="30"/>
          <w:szCs w:val="30"/>
        </w:rPr>
      </w:pPr>
      <w:r w:rsidRPr="002B6985">
        <w:rPr>
          <w:rFonts w:ascii="仿宋_GB2312" w:eastAsia="仿宋_GB2312" w:hAnsi="仿宋" w:cs="宋体" w:hint="eastAsia"/>
          <w:bCs/>
          <w:sz w:val="30"/>
          <w:szCs w:val="30"/>
        </w:rPr>
        <w:t>负责人：刘继兴，该行支行长。</w:t>
      </w:r>
    </w:p>
    <w:p w:rsidR="00BD47A6" w:rsidRPr="002B6985" w:rsidRDefault="00BD47A6" w:rsidP="00BD47A6">
      <w:pPr>
        <w:spacing w:line="500" w:lineRule="exact"/>
        <w:ind w:firstLineChars="200" w:firstLine="600"/>
        <w:rPr>
          <w:rFonts w:ascii="仿宋_GB2312" w:eastAsia="仿宋_GB2312" w:hAnsi="仿宋" w:cs="宋体" w:hint="eastAsia"/>
          <w:bCs/>
          <w:sz w:val="30"/>
          <w:szCs w:val="30"/>
        </w:rPr>
      </w:pPr>
      <w:r w:rsidRPr="002B6985">
        <w:rPr>
          <w:rFonts w:ascii="仿宋_GB2312" w:eastAsia="仿宋_GB2312" w:hAnsi="仿宋" w:cs="宋体" w:hint="eastAsia"/>
          <w:bCs/>
          <w:sz w:val="30"/>
          <w:szCs w:val="30"/>
        </w:rPr>
        <w:t xml:space="preserve">委托诉讼代理人：李群武，男，该支行员工。    </w:t>
      </w:r>
    </w:p>
    <w:p w:rsidR="00BD47A6" w:rsidRPr="002B6985" w:rsidRDefault="00BD47A6" w:rsidP="00BD47A6">
      <w:pPr>
        <w:spacing w:line="500" w:lineRule="exact"/>
        <w:ind w:firstLineChars="200" w:firstLine="600"/>
        <w:rPr>
          <w:rFonts w:ascii="仿宋_GB2312" w:eastAsia="仿宋_GB2312" w:hAnsi="仿宋" w:cs="宋体" w:hint="eastAsia"/>
          <w:sz w:val="30"/>
          <w:szCs w:val="30"/>
        </w:rPr>
      </w:pPr>
      <w:r w:rsidRPr="002B6985">
        <w:rPr>
          <w:rFonts w:ascii="仿宋_GB2312" w:eastAsia="仿宋_GB2312" w:hAnsi="仿宋" w:cs="宋体" w:hint="eastAsia"/>
          <w:bCs/>
          <w:sz w:val="30"/>
          <w:szCs w:val="30"/>
        </w:rPr>
        <w:t>被告：田庆江，男，</w:t>
      </w:r>
      <w:smartTag w:uri="urn:schemas-microsoft-com:office:smarttags" w:element="chsdate">
        <w:smartTagPr>
          <w:attr w:name="Year" w:val="1959"/>
          <w:attr w:name="Month" w:val="2"/>
          <w:attr w:name="Day" w:val="1"/>
          <w:attr w:name="IsLunarDate" w:val="False"/>
          <w:attr w:name="IsROCDate" w:val="False"/>
        </w:smartTagPr>
        <w:r w:rsidRPr="002B6985">
          <w:rPr>
            <w:rFonts w:ascii="仿宋_GB2312" w:eastAsia="仿宋_GB2312" w:hAnsi="仿宋" w:cs="宋体" w:hint="eastAsia"/>
            <w:bCs/>
            <w:sz w:val="30"/>
            <w:szCs w:val="30"/>
          </w:rPr>
          <w:t>1959年2月1日</w:t>
        </w:r>
      </w:smartTag>
      <w:r w:rsidRPr="002B6985">
        <w:rPr>
          <w:rFonts w:ascii="仿宋_GB2312" w:eastAsia="仿宋_GB2312" w:hAnsi="仿宋" w:cs="宋体" w:hint="eastAsia"/>
          <w:bCs/>
          <w:sz w:val="30"/>
          <w:szCs w:val="30"/>
        </w:rPr>
        <w:t>出生，汉族，无职业，</w:t>
      </w:r>
      <w:r w:rsidRPr="002B6985">
        <w:rPr>
          <w:rFonts w:ascii="仿宋_GB2312" w:eastAsia="仿宋_GB2312" w:hAnsi="仿宋" w:cs="宋体" w:hint="eastAsia"/>
          <w:sz w:val="30"/>
          <w:szCs w:val="30"/>
        </w:rPr>
        <w:t>住舒兰市北城街道明阳委三组。</w:t>
      </w:r>
    </w:p>
    <w:p w:rsidR="00BD47A6" w:rsidRPr="002B6985" w:rsidRDefault="00BD47A6" w:rsidP="00BD47A6">
      <w:pPr>
        <w:spacing w:line="500" w:lineRule="exact"/>
        <w:ind w:firstLineChars="200" w:firstLine="600"/>
        <w:rPr>
          <w:rFonts w:ascii="仿宋_GB2312" w:eastAsia="仿宋_GB2312" w:hAnsi="仿宋" w:cs="宋体" w:hint="eastAsia"/>
          <w:sz w:val="30"/>
          <w:szCs w:val="30"/>
        </w:rPr>
      </w:pPr>
      <w:r w:rsidRPr="002B6985">
        <w:rPr>
          <w:rFonts w:ascii="仿宋_GB2312" w:eastAsia="仿宋_GB2312" w:hAnsi="仿宋" w:cs="宋体" w:hint="eastAsia"/>
          <w:sz w:val="30"/>
          <w:szCs w:val="30"/>
        </w:rPr>
        <w:t>被告：赵明山，男，</w:t>
      </w:r>
      <w:smartTag w:uri="urn:schemas-microsoft-com:office:smarttags" w:element="chsdate">
        <w:smartTagPr>
          <w:attr w:name="Year" w:val="1960"/>
          <w:attr w:name="Month" w:val="11"/>
          <w:attr w:name="Day" w:val="26"/>
          <w:attr w:name="IsLunarDate" w:val="False"/>
          <w:attr w:name="IsROCDate" w:val="False"/>
        </w:smartTagPr>
        <w:r w:rsidRPr="002B6985">
          <w:rPr>
            <w:rFonts w:ascii="仿宋_GB2312" w:eastAsia="仿宋_GB2312" w:hAnsi="仿宋" w:cs="宋体" w:hint="eastAsia"/>
            <w:sz w:val="30"/>
            <w:szCs w:val="30"/>
          </w:rPr>
          <w:t>1960年11月26日</w:t>
        </w:r>
      </w:smartTag>
      <w:r w:rsidRPr="002B6985">
        <w:rPr>
          <w:rFonts w:ascii="仿宋_GB2312" w:eastAsia="仿宋_GB2312" w:hAnsi="仿宋" w:cs="宋体" w:hint="eastAsia"/>
          <w:sz w:val="30"/>
          <w:szCs w:val="30"/>
        </w:rPr>
        <w:t>出生，汉族，舒兰市新安乡中心小学校教师，住舒兰市新安乡新安村一社。</w:t>
      </w:r>
    </w:p>
    <w:p w:rsidR="00BD47A6" w:rsidRPr="002B6985" w:rsidRDefault="00BD47A6" w:rsidP="00BD47A6">
      <w:pPr>
        <w:spacing w:line="500" w:lineRule="exact"/>
        <w:ind w:firstLineChars="200" w:firstLine="600"/>
        <w:rPr>
          <w:rFonts w:ascii="仿宋_GB2312" w:eastAsia="仿宋_GB2312" w:hAnsi="仿宋" w:cs="宋体" w:hint="eastAsia"/>
          <w:sz w:val="30"/>
          <w:szCs w:val="30"/>
        </w:rPr>
      </w:pPr>
      <w:r w:rsidRPr="002B6985">
        <w:rPr>
          <w:rFonts w:ascii="仿宋_GB2312" w:eastAsia="仿宋_GB2312" w:hAnsi="仿宋" w:cs="宋体" w:hint="eastAsia"/>
          <w:sz w:val="30"/>
          <w:szCs w:val="30"/>
        </w:rPr>
        <w:t>被告：杨昌同，男，</w:t>
      </w:r>
      <w:smartTag w:uri="urn:schemas-microsoft-com:office:smarttags" w:element="chsdate">
        <w:smartTagPr>
          <w:attr w:name="Year" w:val="1961"/>
          <w:attr w:name="Month" w:val="4"/>
          <w:attr w:name="Day" w:val="29"/>
          <w:attr w:name="IsLunarDate" w:val="False"/>
          <w:attr w:name="IsROCDate" w:val="False"/>
        </w:smartTagPr>
        <w:r w:rsidRPr="002B6985">
          <w:rPr>
            <w:rFonts w:ascii="仿宋_GB2312" w:eastAsia="仿宋_GB2312" w:hAnsi="仿宋" w:cs="宋体" w:hint="eastAsia"/>
            <w:sz w:val="30"/>
            <w:szCs w:val="30"/>
          </w:rPr>
          <w:t>1961年4月29日</w:t>
        </w:r>
      </w:smartTag>
      <w:r w:rsidRPr="002B6985">
        <w:rPr>
          <w:rFonts w:ascii="仿宋_GB2312" w:eastAsia="仿宋_GB2312" w:hAnsi="仿宋" w:cs="宋体" w:hint="eastAsia"/>
          <w:sz w:val="30"/>
          <w:szCs w:val="30"/>
        </w:rPr>
        <w:t>出生，汉族，舒兰市畜牧局工作人员，住舒兰市北城街北府委四组。</w:t>
      </w:r>
    </w:p>
    <w:p w:rsidR="00BD47A6" w:rsidRDefault="00BD47A6" w:rsidP="00BD47A6">
      <w:pPr>
        <w:spacing w:line="500" w:lineRule="exact"/>
        <w:ind w:firstLineChars="200" w:firstLine="602"/>
        <w:rPr>
          <w:rFonts w:ascii="仿宋_GB2312" w:eastAsia="仿宋_GB2312" w:hAnsi="黑体" w:hint="eastAsia"/>
          <w:b/>
          <w:bCs/>
          <w:sz w:val="30"/>
          <w:szCs w:val="30"/>
        </w:rPr>
      </w:pPr>
      <w:r>
        <w:rPr>
          <w:rFonts w:ascii="仿宋_GB2312" w:eastAsia="仿宋_GB2312" w:hAnsi="黑体" w:hint="eastAsia"/>
          <w:b/>
          <w:bCs/>
          <w:sz w:val="30"/>
          <w:szCs w:val="30"/>
        </w:rPr>
        <w:t>四、原审组成人员及书记员</w:t>
      </w:r>
    </w:p>
    <w:p w:rsidR="00BD47A6" w:rsidRDefault="00BD47A6" w:rsidP="00BD47A6">
      <w:pPr>
        <w:spacing w:line="500" w:lineRule="exact"/>
        <w:ind w:right="600"/>
        <w:rPr>
          <w:rFonts w:ascii="仿宋_GB2312" w:eastAsia="仿宋_GB2312" w:hAnsi="宋体" w:hint="eastAsia"/>
          <w:sz w:val="30"/>
          <w:szCs w:val="30"/>
        </w:rPr>
      </w:pPr>
      <w:r>
        <w:rPr>
          <w:rFonts w:ascii="仿宋_GB2312" w:eastAsia="仿宋_GB2312" w:hAnsi="宋体" w:hint="eastAsia"/>
          <w:sz w:val="30"/>
          <w:szCs w:val="30"/>
        </w:rPr>
        <w:t>审判长：关长征  人民陪审员：张华  人民陪审员：周世魁   书记员：王红凤</w:t>
      </w:r>
      <w:r>
        <w:rPr>
          <w:rFonts w:ascii="仿宋_GB2312" w:eastAsia="仿宋_GB2312" w:hAnsi="宋体"/>
          <w:sz w:val="30"/>
          <w:szCs w:val="30"/>
        </w:rPr>
        <w:tab/>
      </w:r>
    </w:p>
    <w:p w:rsidR="00BD47A6" w:rsidRDefault="00BD47A6" w:rsidP="00BD47A6">
      <w:pPr>
        <w:spacing w:line="500" w:lineRule="exact"/>
        <w:ind w:firstLineChars="200" w:firstLine="602"/>
        <w:rPr>
          <w:rFonts w:ascii="仿宋_GB2312" w:eastAsia="仿宋_GB2312" w:hAnsi="黑体" w:cs="宋体" w:hint="eastAsia"/>
          <w:b/>
          <w:bCs/>
          <w:kern w:val="0"/>
          <w:sz w:val="30"/>
          <w:szCs w:val="30"/>
        </w:rPr>
      </w:pPr>
      <w:r>
        <w:rPr>
          <w:rFonts w:ascii="仿宋_GB2312" w:eastAsia="仿宋_GB2312" w:hAnsi="黑体" w:hint="eastAsia"/>
          <w:b/>
          <w:bCs/>
          <w:sz w:val="30"/>
          <w:szCs w:val="30"/>
        </w:rPr>
        <w:t>五、审理查明的事实证据</w:t>
      </w:r>
      <w:r>
        <w:rPr>
          <w:rFonts w:ascii="仿宋_GB2312" w:eastAsia="仿宋_GB2312" w:hAnsi="黑体" w:cs="宋体" w:hint="eastAsia"/>
          <w:b/>
          <w:bCs/>
          <w:kern w:val="0"/>
          <w:sz w:val="30"/>
          <w:szCs w:val="30"/>
        </w:rPr>
        <w:t>：</w:t>
      </w:r>
    </w:p>
    <w:p w:rsidR="00BD47A6" w:rsidRDefault="00BD47A6" w:rsidP="00BD47A6">
      <w:pPr>
        <w:spacing w:line="420" w:lineRule="exact"/>
        <w:ind w:firstLineChars="200" w:firstLine="600"/>
        <w:rPr>
          <w:rFonts w:ascii="仿宋" w:eastAsia="仿宋" w:hAnsi="仿宋"/>
          <w:sz w:val="30"/>
          <w:szCs w:val="30"/>
        </w:rPr>
      </w:pPr>
      <w:r>
        <w:rPr>
          <w:rFonts w:ascii="仿宋_GB2312" w:eastAsia="仿宋_GB2312" w:hAnsi="宋体" w:hint="eastAsia"/>
          <w:sz w:val="30"/>
          <w:szCs w:val="30"/>
        </w:rPr>
        <w:t>原告向本院提出诉讼请求：</w:t>
      </w:r>
      <w:r>
        <w:rPr>
          <w:rFonts w:ascii="仿宋" w:eastAsia="仿宋" w:hAnsi="仿宋" w:hint="eastAsia"/>
          <w:sz w:val="30"/>
          <w:szCs w:val="30"/>
        </w:rPr>
        <w:t>判令被告田庆江偿还借款本金人民币20万元及到期和逾期利息及罚息；判令被告赵明山、杨昌同承担连带责任。诉讼费由被告承担。事实与理由：</w:t>
      </w:r>
      <w:smartTag w:uri="urn:schemas-microsoft-com:office:smarttags" w:element="chsdate">
        <w:smartTagPr>
          <w:attr w:name="Year" w:val="2014"/>
          <w:attr w:name="Month" w:val="11"/>
          <w:attr w:name="Day" w:val="23"/>
          <w:attr w:name="IsLunarDate" w:val="False"/>
          <w:attr w:name="IsROCDate" w:val="False"/>
        </w:smartTagPr>
        <w:r>
          <w:rPr>
            <w:rFonts w:ascii="仿宋" w:eastAsia="仿宋" w:hAnsi="仿宋" w:hint="eastAsia"/>
            <w:sz w:val="30"/>
            <w:szCs w:val="30"/>
          </w:rPr>
          <w:t>2014年11月23日</w:t>
        </w:r>
      </w:smartTag>
      <w:r>
        <w:rPr>
          <w:rFonts w:ascii="仿宋" w:eastAsia="仿宋" w:hAnsi="仿宋" w:hint="eastAsia"/>
          <w:sz w:val="30"/>
          <w:szCs w:val="30"/>
        </w:rPr>
        <w:t>，被告</w:t>
      </w:r>
      <w:r>
        <w:rPr>
          <w:rFonts w:ascii="仿宋_GB2312" w:eastAsia="仿宋_GB2312" w:hAnsi="宋体" w:hint="eastAsia"/>
          <w:sz w:val="30"/>
          <w:szCs w:val="30"/>
        </w:rPr>
        <w:t>田庆江作为借款人</w:t>
      </w:r>
      <w:r>
        <w:rPr>
          <w:rFonts w:ascii="仿宋" w:eastAsia="仿宋" w:hAnsi="仿宋" w:hint="eastAsia"/>
          <w:sz w:val="30"/>
          <w:szCs w:val="30"/>
        </w:rPr>
        <w:t>与原告签订了20万元的借款合同，借款期限自</w:t>
      </w:r>
      <w:smartTag w:uri="urn:schemas-microsoft-com:office:smarttags" w:element="chsdate">
        <w:smartTagPr>
          <w:attr w:name="Year" w:val="2014"/>
          <w:attr w:name="Month" w:val="11"/>
          <w:attr w:name="Day" w:val="24"/>
          <w:attr w:name="IsLunarDate" w:val="False"/>
          <w:attr w:name="IsROCDate" w:val="False"/>
        </w:smartTagPr>
        <w:r>
          <w:rPr>
            <w:rFonts w:ascii="仿宋" w:eastAsia="仿宋" w:hAnsi="仿宋" w:hint="eastAsia"/>
            <w:sz w:val="30"/>
            <w:szCs w:val="30"/>
          </w:rPr>
          <w:t>2014年11月24日起</w:t>
        </w:r>
      </w:smartTag>
      <w:r>
        <w:rPr>
          <w:rFonts w:ascii="仿宋" w:eastAsia="仿宋" w:hAnsi="仿宋"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 w:eastAsia="仿宋" w:hAnsi="仿宋" w:hint="eastAsia"/>
            <w:sz w:val="30"/>
            <w:szCs w:val="30"/>
          </w:rPr>
          <w:t>2016年11月20日</w:t>
        </w:r>
      </w:smartTag>
      <w:r>
        <w:rPr>
          <w:rFonts w:ascii="仿宋" w:eastAsia="仿宋" w:hAnsi="仿宋" w:hint="eastAsia"/>
          <w:sz w:val="30"/>
          <w:szCs w:val="30"/>
        </w:rPr>
        <w:t>止。</w:t>
      </w:r>
      <w:r>
        <w:rPr>
          <w:rFonts w:ascii="仿宋_GB2312" w:eastAsia="仿宋_GB2312" w:hAnsi="宋体" w:hint="eastAsia"/>
          <w:sz w:val="30"/>
          <w:szCs w:val="30"/>
        </w:rPr>
        <w:lastRenderedPageBreak/>
        <w:t>被告</w:t>
      </w:r>
      <w:r>
        <w:rPr>
          <w:rFonts w:ascii="仿宋" w:eastAsia="仿宋" w:hAnsi="仿宋" w:hint="eastAsia"/>
          <w:sz w:val="30"/>
          <w:szCs w:val="30"/>
        </w:rPr>
        <w:t xml:space="preserve">赵明山、杨昌同作为保证人，与原告签订保证合同。借款到期后，原告多次催收，被告未还款。 </w:t>
      </w:r>
    </w:p>
    <w:p w:rsidR="00BD47A6" w:rsidRDefault="00BD47A6" w:rsidP="00BD47A6">
      <w:pPr>
        <w:spacing w:line="420" w:lineRule="exact"/>
        <w:ind w:firstLineChars="200" w:firstLine="600"/>
        <w:rPr>
          <w:rFonts w:ascii="仿宋" w:eastAsia="仿宋" w:hAnsi="仿宋"/>
          <w:sz w:val="30"/>
          <w:szCs w:val="30"/>
        </w:rPr>
      </w:pPr>
      <w:r>
        <w:rPr>
          <w:rFonts w:ascii="仿宋" w:eastAsia="仿宋" w:hAnsi="仿宋" w:hint="eastAsia"/>
          <w:sz w:val="30"/>
          <w:szCs w:val="30"/>
        </w:rPr>
        <w:t>被告田庆江、赵明山、杨昌同未到庭亦未向本院提出答辩意见。</w:t>
      </w:r>
    </w:p>
    <w:p w:rsidR="00BD47A6" w:rsidRDefault="00BD47A6" w:rsidP="00BD47A6">
      <w:pPr>
        <w:pStyle w:val="a3"/>
        <w:spacing w:line="500" w:lineRule="exact"/>
        <w:ind w:firstLine="600"/>
        <w:jc w:val="both"/>
        <w:rPr>
          <w:rFonts w:hint="eastAsia"/>
          <w:sz w:val="30"/>
          <w:szCs w:val="30"/>
        </w:rPr>
      </w:pPr>
      <w:r>
        <w:rPr>
          <w:rFonts w:hint="eastAsia"/>
          <w:sz w:val="30"/>
          <w:szCs w:val="30"/>
        </w:rPr>
        <w:t>原告提供的借款合同、保证合同、贷款凭证、担保人声明及保证书、营业执照、被告身份信息及原告当庭陈述。</w:t>
      </w:r>
    </w:p>
    <w:p w:rsidR="00BD47A6" w:rsidRDefault="00BD47A6" w:rsidP="00BD47A6">
      <w:pPr>
        <w:pStyle w:val="a3"/>
        <w:spacing w:line="500" w:lineRule="exact"/>
        <w:ind w:firstLine="600"/>
        <w:jc w:val="both"/>
        <w:rPr>
          <w:rFonts w:hint="eastAsia"/>
          <w:b/>
          <w:bCs/>
          <w:sz w:val="30"/>
          <w:szCs w:val="30"/>
        </w:rPr>
      </w:pPr>
      <w:r>
        <w:rPr>
          <w:rFonts w:hint="eastAsia"/>
          <w:b/>
          <w:bCs/>
          <w:sz w:val="30"/>
          <w:szCs w:val="30"/>
        </w:rPr>
        <w:t>六、原审裁判认定事实、理由及主文</w:t>
      </w:r>
    </w:p>
    <w:p w:rsidR="00BD47A6" w:rsidRPr="003A02DE"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本院经审理认定事实如下：</w:t>
      </w:r>
      <w:smartTag w:uri="urn:schemas-microsoft-com:office:smarttags" w:element="chsdate">
        <w:smartTagPr>
          <w:attr w:name="Year" w:val="2014"/>
          <w:attr w:name="Month" w:val="11"/>
          <w:attr w:name="Day" w:val="23"/>
          <w:attr w:name="IsLunarDate" w:val="False"/>
          <w:attr w:name="IsROCDate" w:val="False"/>
        </w:smartTagPr>
        <w:r>
          <w:rPr>
            <w:rFonts w:ascii="仿宋_GB2312" w:eastAsia="仿宋_GB2312" w:hAnsi="宋体" w:hint="eastAsia"/>
            <w:sz w:val="30"/>
            <w:szCs w:val="30"/>
          </w:rPr>
          <w:t>2014年11月23日</w:t>
        </w:r>
      </w:smartTag>
      <w:r>
        <w:rPr>
          <w:rFonts w:ascii="仿宋_GB2312" w:eastAsia="仿宋_GB2312" w:hAnsi="宋体" w:hint="eastAsia"/>
          <w:sz w:val="30"/>
          <w:szCs w:val="30"/>
        </w:rPr>
        <w:t>被告田庆江与原告签订个人经营借款合同，借款金额人民币20万元，年利率10%，借款期限自</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2014年11月24日起</w:t>
        </w:r>
      </w:smartTag>
      <w:r>
        <w:rPr>
          <w:rFonts w:ascii="仿宋_GB2312" w:eastAsia="仿宋_GB2312" w:hAnsi="宋体"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_GB2312" w:eastAsia="仿宋_GB2312" w:hAnsi="宋体" w:hint="eastAsia"/>
            <w:sz w:val="30"/>
            <w:szCs w:val="30"/>
          </w:rPr>
          <w:t>2016年11月20日</w:t>
        </w:r>
      </w:smartTag>
      <w:r>
        <w:rPr>
          <w:rFonts w:ascii="仿宋_GB2312" w:eastAsia="仿宋_GB2312" w:hAnsi="宋体" w:hint="eastAsia"/>
          <w:sz w:val="30"/>
          <w:szCs w:val="30"/>
        </w:rPr>
        <w:t>止，借款用途作流动资金。原告于</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w:t>
        </w:r>
      </w:smartTag>
      <w:r>
        <w:rPr>
          <w:rFonts w:ascii="仿宋_GB2312" w:eastAsia="仿宋_GB2312" w:hAnsi="宋体" w:hint="eastAsia"/>
          <w:sz w:val="30"/>
          <w:szCs w:val="30"/>
        </w:rPr>
        <w:t>向被告发放贷款20万元，被告田庆江本人领取贷款人民币20万元。被告赵明山、杨昌同于</w:t>
      </w:r>
      <w:smartTag w:uri="urn:schemas-microsoft-com:office:smarttags" w:element="chsdate">
        <w:smartTagPr>
          <w:attr w:name="Year" w:val="2014"/>
          <w:attr w:name="Month" w:val="11"/>
          <w:attr w:name="Day" w:val="23"/>
          <w:attr w:name="IsLunarDate" w:val="False"/>
          <w:attr w:name="IsROCDate" w:val="False"/>
        </w:smartTagPr>
        <w:r>
          <w:rPr>
            <w:rFonts w:ascii="仿宋_GB2312" w:eastAsia="仿宋_GB2312" w:hAnsi="宋体" w:hint="eastAsia"/>
            <w:sz w:val="30"/>
            <w:szCs w:val="30"/>
          </w:rPr>
          <w:t>2014年11月23日</w:t>
        </w:r>
      </w:smartTag>
      <w:r>
        <w:rPr>
          <w:rFonts w:ascii="仿宋_GB2312" w:eastAsia="仿宋_GB2312" w:hAnsi="宋体" w:hint="eastAsia"/>
          <w:sz w:val="30"/>
          <w:szCs w:val="30"/>
        </w:rPr>
        <w:t>与原告签订个人保证合同，保证方式为连带责任保证，保证期限为主合同项下债务履行期限届满之日后两年止。贷款到期后，被告未偿还本息。</w:t>
      </w:r>
      <w:r>
        <w:rPr>
          <w:rFonts w:ascii="仿宋" w:eastAsia="仿宋" w:hAnsi="仿宋" w:hint="eastAsia"/>
          <w:sz w:val="30"/>
          <w:szCs w:val="30"/>
        </w:rPr>
        <w:t xml:space="preserve"> </w:t>
      </w:r>
    </w:p>
    <w:p w:rsidR="00BD47A6"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本院认为，被告田庆江与原告签订借款合同，系双方当事人真实的意思表示，且该合同并未违反法律、行政法规的强制性规定，该借款合同合法有效。原告已经按照约定履行了发放贷款的义务，被告田庆江未按照约定全面履行还款义务，被告田庆江的行为违反了合同义务，应当承担违约责任。被告赵明山、杨昌同作为连带责任保证人亦未履行担保义务，被告赵明山、杨昌同对被告田庆江的该贷款应承担连带保证责任。原告的诉讼请求符合法律规定，本院予以支持。依照《中华人民共和国合同法》第六十条、第一百零七条、第一百九十六条、第二百零五条、第二百零七条、《中华人民共和国担保法》第三十一条、《中华人民共和国民事诉讼法》第一百四十四条规定，判决如下：</w:t>
      </w:r>
    </w:p>
    <w:p w:rsidR="00BD47A6"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一、被告田庆江于本判决生效后立即偿还原告吉林舒兰农村商业银行股份有限公司环城支行借款本金人民币20万元；自</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2014年11月24日起</w:t>
        </w:r>
      </w:smartTag>
      <w:r>
        <w:rPr>
          <w:rFonts w:ascii="仿宋_GB2312" w:eastAsia="仿宋_GB2312" w:hAnsi="宋体"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_GB2312" w:eastAsia="仿宋_GB2312" w:hAnsi="宋体" w:hint="eastAsia"/>
            <w:sz w:val="30"/>
            <w:szCs w:val="30"/>
          </w:rPr>
          <w:t>2016年11月20日</w:t>
        </w:r>
      </w:smartTag>
      <w:r>
        <w:rPr>
          <w:rFonts w:ascii="仿宋_GB2312" w:eastAsia="仿宋_GB2312" w:hAnsi="宋体" w:hint="eastAsia"/>
          <w:sz w:val="30"/>
          <w:szCs w:val="30"/>
        </w:rPr>
        <w:t>止，以人民币20万元为本金，按约定年利率10%计收合同期限内利息；并自</w:t>
      </w:r>
      <w:smartTag w:uri="urn:schemas-microsoft-com:office:smarttags" w:element="chsdate">
        <w:smartTagPr>
          <w:attr w:name="Year" w:val="2016"/>
          <w:attr w:name="Month" w:val="11"/>
          <w:attr w:name="Day" w:val="21"/>
          <w:attr w:name="IsLunarDate" w:val="False"/>
          <w:attr w:name="IsROCDate" w:val="False"/>
        </w:smartTagPr>
        <w:r>
          <w:rPr>
            <w:rFonts w:ascii="仿宋_GB2312" w:eastAsia="仿宋_GB2312" w:hAnsi="宋体" w:hint="eastAsia"/>
            <w:sz w:val="30"/>
            <w:szCs w:val="30"/>
          </w:rPr>
          <w:t>2016年11月21日起</w:t>
        </w:r>
      </w:smartTag>
      <w:r>
        <w:rPr>
          <w:rFonts w:ascii="仿宋_GB2312" w:eastAsia="仿宋_GB2312" w:hAnsi="宋体" w:hint="eastAsia"/>
          <w:sz w:val="30"/>
          <w:szCs w:val="30"/>
        </w:rPr>
        <w:t>至款付清之日止，以人民币20万元为本金，按约定年利率10%计收逾期利息并在年利率10%基础上上浮50%计收罚息；</w:t>
      </w:r>
    </w:p>
    <w:p w:rsidR="00BD47A6"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二、被告赵明山、杨昌同对本判决第一判项承担连带责任；</w:t>
      </w:r>
    </w:p>
    <w:p w:rsidR="00BD47A6" w:rsidRPr="00293B1D"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三、被告赵明山、杨昌同承担保证责任后，有权向被告田庆江追偿。</w:t>
      </w:r>
    </w:p>
    <w:p w:rsidR="00BD47A6"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如果未按本判决指定的期间履行给付金钱义务，应当依照《中华人民共和国民事诉讼法》第二百五十三条之规定，加倍支付迟延履行期间的债务利息。</w:t>
      </w:r>
    </w:p>
    <w:p w:rsidR="00BD47A6" w:rsidRDefault="00BD47A6" w:rsidP="00BD47A6">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案件受理费4300元，由被告田庆江负担，被告赵明山、被告杨昌同</w:t>
      </w:r>
      <w:r>
        <w:rPr>
          <w:rFonts w:ascii="仿宋" w:eastAsia="仿宋" w:hAnsi="仿宋" w:cs="宋体" w:hint="eastAsia"/>
          <w:sz w:val="30"/>
          <w:szCs w:val="30"/>
        </w:rPr>
        <w:t>承担连带责任</w:t>
      </w:r>
      <w:r>
        <w:rPr>
          <w:rFonts w:ascii="仿宋_GB2312" w:eastAsia="仿宋_GB2312" w:hAnsi="宋体" w:hint="eastAsia"/>
          <w:sz w:val="30"/>
          <w:szCs w:val="30"/>
        </w:rPr>
        <w:t>。</w:t>
      </w:r>
    </w:p>
    <w:p w:rsidR="00BD47A6" w:rsidRDefault="00BD47A6" w:rsidP="00BD47A6">
      <w:pPr>
        <w:spacing w:line="500" w:lineRule="exact"/>
        <w:ind w:firstLineChars="210" w:firstLine="632"/>
        <w:rPr>
          <w:rFonts w:ascii="仿宋_GB2312" w:eastAsia="仿宋_GB2312" w:hAnsi="宋体" w:hint="eastAsia"/>
          <w:b/>
          <w:bCs/>
          <w:sz w:val="30"/>
          <w:szCs w:val="30"/>
        </w:rPr>
      </w:pPr>
      <w:r>
        <w:rPr>
          <w:rFonts w:ascii="仿宋_GB2312" w:eastAsia="仿宋_GB2312" w:hint="eastAsia"/>
          <w:b/>
          <w:bCs/>
          <w:sz w:val="30"/>
          <w:szCs w:val="30"/>
        </w:rPr>
        <w:t>七、</w:t>
      </w:r>
      <w:r>
        <w:rPr>
          <w:rFonts w:ascii="仿宋_GB2312" w:eastAsia="仿宋_GB2312" w:hAnsi="宋体" w:hint="eastAsia"/>
          <w:b/>
          <w:bCs/>
          <w:sz w:val="30"/>
          <w:szCs w:val="30"/>
        </w:rPr>
        <w:t>吉林市中级人民法院查明事实以及意见</w:t>
      </w:r>
    </w:p>
    <w:p w:rsidR="00BD47A6" w:rsidRPr="00A24690" w:rsidRDefault="00BD47A6" w:rsidP="00BD47A6">
      <w:pPr>
        <w:spacing w:line="500" w:lineRule="exact"/>
        <w:ind w:firstLineChars="210" w:firstLine="630"/>
        <w:rPr>
          <w:rFonts w:ascii="仿宋_GB2312" w:eastAsia="仿宋_GB2312" w:hAnsi="宋体" w:hint="eastAsia"/>
          <w:bCs/>
          <w:sz w:val="30"/>
          <w:szCs w:val="30"/>
        </w:rPr>
      </w:pPr>
      <w:r w:rsidRPr="00A24690">
        <w:rPr>
          <w:rFonts w:ascii="仿宋_GB2312" w:eastAsia="仿宋_GB2312" w:hAnsi="宋体" w:hint="eastAsia"/>
          <w:bCs/>
          <w:sz w:val="30"/>
          <w:szCs w:val="30"/>
        </w:rPr>
        <w:t>本院再审认为，原审法院向杨昌同送达开庭传票的方式不符合法律规定，违反法定程序。依照《中华人民共和国民事诉讼法》第八十六条、第一百四十三条、第一百七十条第一款第四项、第二百零七条第一款之规定，裁定如下：</w:t>
      </w:r>
    </w:p>
    <w:p w:rsidR="00BD47A6" w:rsidRPr="00A24690" w:rsidRDefault="00BD47A6" w:rsidP="00BD47A6">
      <w:pPr>
        <w:spacing w:line="500" w:lineRule="exact"/>
        <w:ind w:firstLineChars="210" w:firstLine="630"/>
        <w:rPr>
          <w:rFonts w:ascii="仿宋_GB2312" w:eastAsia="仿宋_GB2312" w:hAnsi="宋体" w:hint="eastAsia"/>
          <w:bCs/>
          <w:sz w:val="30"/>
          <w:szCs w:val="30"/>
        </w:rPr>
      </w:pPr>
      <w:r w:rsidRPr="00A24690">
        <w:rPr>
          <w:rFonts w:ascii="仿宋_GB2312" w:eastAsia="仿宋_GB2312" w:hAnsi="宋体" w:hint="eastAsia"/>
          <w:bCs/>
          <w:sz w:val="30"/>
          <w:szCs w:val="30"/>
        </w:rPr>
        <w:t>一、撤销吉林省舒兰市人民法院（2017）吉0283民初857号民事判决；</w:t>
      </w:r>
    </w:p>
    <w:p w:rsidR="00BD47A6" w:rsidRPr="00A24690" w:rsidRDefault="00BD47A6" w:rsidP="00BD47A6">
      <w:pPr>
        <w:spacing w:line="500" w:lineRule="exact"/>
        <w:ind w:firstLineChars="210" w:firstLine="630"/>
        <w:rPr>
          <w:rFonts w:ascii="仿宋_GB2312" w:eastAsia="仿宋_GB2312" w:hAnsi="宋体" w:hint="eastAsia"/>
          <w:bCs/>
          <w:sz w:val="30"/>
          <w:szCs w:val="30"/>
        </w:rPr>
      </w:pPr>
      <w:r w:rsidRPr="00A24690">
        <w:rPr>
          <w:rFonts w:ascii="仿宋_GB2312" w:eastAsia="仿宋_GB2312" w:hAnsi="宋体" w:hint="eastAsia"/>
          <w:bCs/>
          <w:sz w:val="30"/>
          <w:szCs w:val="30"/>
        </w:rPr>
        <w:t>二、本案发回吉林省舒兰市人民法院重审。</w:t>
      </w:r>
    </w:p>
    <w:p w:rsidR="00BD47A6" w:rsidRPr="00A24690" w:rsidRDefault="00BD47A6" w:rsidP="00BD47A6">
      <w:pPr>
        <w:spacing w:line="500" w:lineRule="exact"/>
        <w:ind w:firstLineChars="210" w:firstLine="630"/>
        <w:rPr>
          <w:rFonts w:ascii="仿宋_GB2312" w:eastAsia="仿宋_GB2312" w:hAnsi="宋体" w:hint="eastAsia"/>
          <w:bCs/>
          <w:sz w:val="30"/>
          <w:szCs w:val="30"/>
        </w:rPr>
      </w:pPr>
      <w:r w:rsidRPr="00A24690">
        <w:rPr>
          <w:rFonts w:ascii="仿宋_GB2312" w:eastAsia="仿宋_GB2312" w:hAnsi="宋体" w:hint="eastAsia"/>
          <w:bCs/>
          <w:sz w:val="30"/>
          <w:szCs w:val="30"/>
        </w:rPr>
        <w:t>再审案件受理费4300元，退还给再审申请人杨昌同</w:t>
      </w:r>
    </w:p>
    <w:p w:rsidR="00BD47A6" w:rsidRDefault="00BD47A6" w:rsidP="00BD47A6">
      <w:pPr>
        <w:spacing w:line="500" w:lineRule="exact"/>
        <w:ind w:firstLineChars="200" w:firstLine="602"/>
        <w:rPr>
          <w:rFonts w:ascii="仿宋_GB2312" w:eastAsia="仿宋_GB2312" w:hAnsi="宋体" w:hint="eastAsia"/>
          <w:b/>
          <w:bCs/>
          <w:sz w:val="30"/>
          <w:szCs w:val="30"/>
        </w:rPr>
      </w:pPr>
      <w:r>
        <w:rPr>
          <w:rFonts w:ascii="仿宋_GB2312" w:eastAsia="仿宋_GB2312" w:hAnsi="宋体" w:hint="eastAsia"/>
          <w:b/>
          <w:bCs/>
          <w:sz w:val="30"/>
          <w:szCs w:val="30"/>
        </w:rPr>
        <w:t>八、办案人申辩意见</w:t>
      </w:r>
    </w:p>
    <w:p w:rsidR="00BD47A6" w:rsidRPr="00CC1036" w:rsidRDefault="00BD47A6" w:rsidP="00BD47A6">
      <w:pPr>
        <w:spacing w:line="500" w:lineRule="exact"/>
        <w:ind w:firstLineChars="200" w:firstLine="600"/>
        <w:rPr>
          <w:rFonts w:ascii="仿宋_GB2312" w:eastAsia="仿宋_GB2312" w:hAnsi="宋体" w:hint="eastAsia"/>
          <w:bCs/>
          <w:sz w:val="30"/>
          <w:szCs w:val="30"/>
        </w:rPr>
      </w:pPr>
      <w:r w:rsidRPr="00A24690">
        <w:rPr>
          <w:rFonts w:ascii="仿宋_GB2312" w:eastAsia="仿宋_GB2312" w:hAnsi="宋体" w:hint="eastAsia"/>
          <w:bCs/>
          <w:sz w:val="30"/>
          <w:szCs w:val="30"/>
        </w:rPr>
        <w:t>向杨昌同送达开庭传票的方式</w:t>
      </w:r>
      <w:r>
        <w:rPr>
          <w:rFonts w:ascii="仿宋_GB2312" w:eastAsia="仿宋_GB2312" w:hAnsi="宋体" w:hint="eastAsia"/>
          <w:bCs/>
          <w:sz w:val="30"/>
          <w:szCs w:val="30"/>
        </w:rPr>
        <w:t>为留置，通过向送达人了解，送达法官给杨昌同打电话，杨昌同当时没有在单位，称可以将起</w:t>
      </w:r>
      <w:r>
        <w:rPr>
          <w:rFonts w:ascii="仿宋_GB2312" w:eastAsia="仿宋_GB2312" w:hAnsi="宋体" w:hint="eastAsia"/>
          <w:bCs/>
          <w:sz w:val="30"/>
          <w:szCs w:val="30"/>
        </w:rPr>
        <w:lastRenderedPageBreak/>
        <w:t>诉状、开庭传票放在他的办公室就可以，然后送达法官就将送达材料放在杨昌同办公室的办公桌上留置送达。该案判决生效，杨昌同申请再审。</w:t>
      </w:r>
    </w:p>
    <w:p w:rsidR="00BD47A6" w:rsidRDefault="00BD47A6" w:rsidP="00BD47A6">
      <w:pPr>
        <w:numPr>
          <w:ilvl w:val="0"/>
          <w:numId w:val="1"/>
        </w:numPr>
        <w:spacing w:line="500" w:lineRule="exact"/>
        <w:ind w:firstLineChars="210" w:firstLine="632"/>
        <w:rPr>
          <w:rFonts w:ascii="仿宋_GB2312" w:eastAsia="仿宋_GB2312" w:hint="eastAsia"/>
          <w:b/>
          <w:bCs/>
          <w:color w:val="000000"/>
          <w:sz w:val="30"/>
          <w:szCs w:val="30"/>
        </w:rPr>
      </w:pPr>
      <w:r>
        <w:rPr>
          <w:rFonts w:ascii="仿宋_GB2312" w:eastAsia="仿宋_GB2312" w:hint="eastAsia"/>
          <w:b/>
          <w:bCs/>
          <w:color w:val="000000"/>
          <w:sz w:val="30"/>
          <w:szCs w:val="30"/>
        </w:rPr>
        <w:t>评查意见</w:t>
      </w:r>
    </w:p>
    <w:p w:rsidR="00BD47A6" w:rsidRDefault="00BD47A6" w:rsidP="00BD47A6">
      <w:pPr>
        <w:spacing w:line="500" w:lineRule="exact"/>
        <w:ind w:firstLineChars="200" w:firstLine="600"/>
        <w:rPr>
          <w:rFonts w:ascii="仿宋_GB2312" w:eastAsia="仿宋_GB2312" w:hAnsi="宋体" w:hint="eastAsia"/>
          <w:bCs/>
          <w:sz w:val="30"/>
          <w:szCs w:val="30"/>
        </w:rPr>
      </w:pPr>
      <w:r w:rsidRPr="00A24690">
        <w:rPr>
          <w:rFonts w:ascii="仿宋_GB2312" w:eastAsia="仿宋_GB2312" w:hAnsi="宋体" w:hint="eastAsia"/>
          <w:bCs/>
          <w:sz w:val="30"/>
          <w:szCs w:val="30"/>
        </w:rPr>
        <w:t>向杨昌同送达开庭传票的方式不符合法律规定，违反法定程序。</w:t>
      </w:r>
      <w:r>
        <w:rPr>
          <w:rFonts w:ascii="仿宋_GB2312" w:eastAsia="仿宋_GB2312" w:hAnsi="宋体" w:hint="eastAsia"/>
          <w:bCs/>
          <w:sz w:val="30"/>
          <w:szCs w:val="30"/>
        </w:rPr>
        <w:t xml:space="preserve"> </w:t>
      </w:r>
    </w:p>
    <w:p w:rsidR="00BD47A6" w:rsidRDefault="00BD47A6" w:rsidP="00BD47A6">
      <w:pPr>
        <w:spacing w:line="500" w:lineRule="exact"/>
        <w:ind w:right="600" w:firstLine="585"/>
        <w:rPr>
          <w:rFonts w:ascii="仿宋_GB2312" w:eastAsia="仿宋_GB2312" w:hint="eastAsia"/>
          <w:sz w:val="30"/>
          <w:szCs w:val="30"/>
        </w:rPr>
      </w:pPr>
      <w:r>
        <w:rPr>
          <w:rFonts w:ascii="仿宋_GB2312" w:eastAsia="仿宋_GB2312" w:hint="eastAsia"/>
          <w:sz w:val="30"/>
          <w:szCs w:val="30"/>
        </w:rPr>
        <w:t>评查结果：发改正确，属送达问题。</w:t>
      </w:r>
    </w:p>
    <w:p w:rsidR="00BD47A6" w:rsidRDefault="00BD47A6" w:rsidP="00BD47A6">
      <w:pPr>
        <w:spacing w:line="760" w:lineRule="exact"/>
        <w:ind w:firstLineChars="445" w:firstLine="1335"/>
        <w:rPr>
          <w:rFonts w:ascii="仿宋_GB2312" w:eastAsia="仿宋_GB2312" w:hint="eastAsia"/>
          <w:sz w:val="30"/>
          <w:szCs w:val="30"/>
        </w:rPr>
      </w:pPr>
    </w:p>
    <w:p w:rsidR="00BD47A6" w:rsidRDefault="00BD47A6" w:rsidP="00BD47A6">
      <w:pPr>
        <w:spacing w:line="760" w:lineRule="exact"/>
        <w:ind w:firstLineChars="445" w:firstLine="1335"/>
        <w:rPr>
          <w:rFonts w:ascii="仿宋_GB2312" w:eastAsia="仿宋_GB2312" w:hint="eastAsia"/>
          <w:sz w:val="30"/>
          <w:szCs w:val="30"/>
        </w:rPr>
      </w:pPr>
    </w:p>
    <w:p w:rsidR="007C03B7" w:rsidRDefault="007C03B7" w:rsidP="007C03B7">
      <w:pPr>
        <w:spacing w:line="760" w:lineRule="exact"/>
        <w:ind w:firstLineChars="445" w:firstLine="1335"/>
        <w:rPr>
          <w:rFonts w:ascii="仿宋_GB2312" w:eastAsia="仿宋_GB2312" w:hint="eastAsia"/>
          <w:sz w:val="30"/>
          <w:szCs w:val="30"/>
        </w:rPr>
      </w:pPr>
      <w:r>
        <w:rPr>
          <w:rFonts w:ascii="仿宋_GB2312" w:eastAsia="仿宋_GB2312" w:hint="eastAsia"/>
          <w:sz w:val="30"/>
          <w:szCs w:val="30"/>
        </w:rPr>
        <w:t>附：</w:t>
      </w:r>
    </w:p>
    <w:p w:rsidR="007C03B7" w:rsidRDefault="007C03B7" w:rsidP="007C03B7">
      <w:pPr>
        <w:spacing w:line="760" w:lineRule="exact"/>
        <w:ind w:firstLineChars="445" w:firstLine="1966"/>
        <w:rPr>
          <w:rFonts w:ascii="宋体" w:hAnsi="宋体"/>
          <w:b/>
          <w:sz w:val="44"/>
        </w:rPr>
      </w:pPr>
      <w:r>
        <w:rPr>
          <w:rFonts w:ascii="宋体" w:hAnsi="宋体" w:hint="eastAsia"/>
          <w:b/>
          <w:sz w:val="44"/>
        </w:rPr>
        <w:t>吉林省舒</w:t>
      </w:r>
      <w:r>
        <w:rPr>
          <w:rFonts w:ascii="宋体" w:hAnsi="宋体" w:cs="宋体" w:hint="eastAsia"/>
          <w:b/>
          <w:sz w:val="44"/>
        </w:rPr>
        <w:t>兰</w:t>
      </w:r>
      <w:r>
        <w:rPr>
          <w:rFonts w:ascii="宋体" w:hAnsi="宋体" w:cs="Dotum" w:hint="eastAsia"/>
          <w:b/>
          <w:sz w:val="44"/>
        </w:rPr>
        <w:t>市人民法院</w:t>
      </w:r>
    </w:p>
    <w:p w:rsidR="007C03B7" w:rsidRDefault="007C03B7" w:rsidP="007C03B7">
      <w:pPr>
        <w:spacing w:line="0" w:lineRule="atLeast"/>
        <w:jc w:val="center"/>
        <w:rPr>
          <w:rFonts w:ascii="宋体" w:hAnsi="宋体" w:cs="宋体"/>
          <w:b/>
          <w:sz w:val="52"/>
        </w:rPr>
      </w:pPr>
      <w:r>
        <w:rPr>
          <w:rFonts w:ascii="宋体" w:hAnsi="宋体" w:hint="eastAsia"/>
          <w:b/>
          <w:sz w:val="52"/>
        </w:rPr>
        <w:t xml:space="preserve">民 事 判 </w:t>
      </w:r>
      <w:r>
        <w:rPr>
          <w:rFonts w:ascii="宋体" w:hAnsi="宋体" w:cs="宋体" w:hint="eastAsia"/>
          <w:b/>
          <w:sz w:val="52"/>
        </w:rPr>
        <w:t>决</w:t>
      </w:r>
      <w:r>
        <w:rPr>
          <w:rFonts w:ascii="宋体" w:hAnsi="宋体" w:hint="eastAsia"/>
          <w:b/>
          <w:sz w:val="52"/>
        </w:rPr>
        <w:t xml:space="preserve"> </w:t>
      </w:r>
      <w:r>
        <w:rPr>
          <w:rFonts w:ascii="宋体" w:hAnsi="宋体" w:cs="宋体" w:hint="eastAsia"/>
          <w:b/>
          <w:sz w:val="52"/>
        </w:rPr>
        <w:t>书</w:t>
      </w:r>
    </w:p>
    <w:p w:rsidR="007C03B7" w:rsidRDefault="007C03B7" w:rsidP="007C03B7">
      <w:pPr>
        <w:spacing w:line="0" w:lineRule="atLeast"/>
        <w:jc w:val="center"/>
        <w:rPr>
          <w:rFonts w:ascii="宋体" w:hAnsi="宋体" w:cs="宋体"/>
          <w:b/>
          <w:sz w:val="30"/>
          <w:szCs w:val="30"/>
        </w:rPr>
      </w:pPr>
      <w:r>
        <w:rPr>
          <w:rFonts w:ascii="宋体" w:hAnsi="宋体" w:cs="宋体" w:hint="eastAsia"/>
          <w:b/>
          <w:sz w:val="30"/>
          <w:szCs w:val="30"/>
        </w:rPr>
        <w:t xml:space="preserve">                          </w:t>
      </w:r>
    </w:p>
    <w:p w:rsidR="007C03B7" w:rsidRDefault="007C03B7" w:rsidP="007C03B7">
      <w:pPr>
        <w:wordWrap w:val="0"/>
        <w:spacing w:line="0" w:lineRule="atLeast"/>
        <w:jc w:val="right"/>
        <w:rPr>
          <w:rFonts w:ascii="仿宋_GB2312" w:eastAsia="仿宋_GB2312" w:hAnsi="宋体" w:cs="宋体"/>
          <w:sz w:val="30"/>
          <w:szCs w:val="30"/>
        </w:rPr>
      </w:pPr>
      <w:r>
        <w:rPr>
          <w:rFonts w:ascii="宋体" w:hAnsi="宋体" w:cs="宋体" w:hint="eastAsia"/>
          <w:b/>
          <w:sz w:val="30"/>
          <w:szCs w:val="30"/>
        </w:rPr>
        <w:t xml:space="preserve"> </w:t>
      </w:r>
      <w:r>
        <w:rPr>
          <w:rFonts w:ascii="仿宋_GB2312" w:eastAsia="仿宋_GB2312" w:hAnsi="宋体" w:cs="宋体" w:hint="eastAsia"/>
          <w:sz w:val="30"/>
          <w:szCs w:val="30"/>
        </w:rPr>
        <w:t>（2017）吉0283民初857号</w:t>
      </w:r>
    </w:p>
    <w:p w:rsidR="007C03B7" w:rsidRDefault="007C03B7" w:rsidP="007C03B7">
      <w:pPr>
        <w:spacing w:line="420" w:lineRule="exact"/>
        <w:ind w:right="26" w:firstLineChars="200" w:firstLine="600"/>
        <w:rPr>
          <w:rFonts w:ascii="仿宋" w:eastAsia="仿宋" w:hAnsi="仿宋" w:cs="宋体"/>
          <w:bCs/>
          <w:sz w:val="30"/>
          <w:szCs w:val="30"/>
        </w:rPr>
      </w:pPr>
      <w:r>
        <w:rPr>
          <w:rFonts w:ascii="仿宋" w:eastAsia="仿宋" w:hAnsi="仿宋" w:cs="宋体" w:hint="eastAsia"/>
          <w:bCs/>
          <w:sz w:val="30"/>
          <w:szCs w:val="30"/>
        </w:rPr>
        <w:t>原告：</w:t>
      </w:r>
      <w:r>
        <w:rPr>
          <w:rFonts w:ascii="仿宋" w:eastAsia="仿宋" w:hAnsi="仿宋" w:cs="宋体" w:hint="eastAsia"/>
          <w:sz w:val="30"/>
          <w:szCs w:val="30"/>
        </w:rPr>
        <w:t>吉林舒兰农村商业银行股份有限公司环城支行，</w:t>
      </w:r>
      <w:r>
        <w:rPr>
          <w:rFonts w:ascii="仿宋" w:eastAsia="仿宋" w:hAnsi="仿宋" w:cs="宋体" w:hint="eastAsia"/>
          <w:bCs/>
          <w:sz w:val="30"/>
          <w:szCs w:val="30"/>
        </w:rPr>
        <w:t xml:space="preserve">住所地舒兰市舒兰大街3162号。  </w:t>
      </w:r>
    </w:p>
    <w:p w:rsidR="007C03B7" w:rsidRDefault="007C03B7" w:rsidP="007C03B7">
      <w:pPr>
        <w:spacing w:line="420" w:lineRule="exact"/>
        <w:ind w:right="900" w:firstLineChars="200" w:firstLine="600"/>
        <w:rPr>
          <w:rFonts w:ascii="仿宋" w:eastAsia="仿宋" w:hAnsi="仿宋" w:cs="宋体"/>
          <w:bCs/>
          <w:sz w:val="30"/>
          <w:szCs w:val="30"/>
        </w:rPr>
      </w:pPr>
      <w:r>
        <w:rPr>
          <w:rFonts w:ascii="仿宋" w:eastAsia="仿宋" w:hAnsi="仿宋" w:cs="宋体" w:hint="eastAsia"/>
          <w:bCs/>
          <w:sz w:val="30"/>
          <w:szCs w:val="30"/>
        </w:rPr>
        <w:t>负责人：刘继兴，该行支行长。</w:t>
      </w:r>
    </w:p>
    <w:p w:rsidR="007C03B7" w:rsidRDefault="007C03B7" w:rsidP="007C03B7">
      <w:pPr>
        <w:spacing w:line="420" w:lineRule="exact"/>
        <w:ind w:firstLineChars="200" w:firstLine="600"/>
        <w:rPr>
          <w:rFonts w:ascii="仿宋" w:eastAsia="仿宋" w:hAnsi="仿宋" w:cs="宋体"/>
          <w:bCs/>
          <w:sz w:val="30"/>
          <w:szCs w:val="30"/>
        </w:rPr>
      </w:pPr>
      <w:r>
        <w:rPr>
          <w:rFonts w:ascii="仿宋" w:eastAsia="仿宋" w:hAnsi="仿宋" w:cs="宋体" w:hint="eastAsia"/>
          <w:bCs/>
          <w:sz w:val="30"/>
          <w:szCs w:val="30"/>
        </w:rPr>
        <w:t xml:space="preserve">委托诉讼代理人：李群武，男，该支行员工。    </w:t>
      </w:r>
    </w:p>
    <w:p w:rsidR="007C03B7" w:rsidRPr="00A40DE7" w:rsidRDefault="007C03B7" w:rsidP="007C03B7">
      <w:pPr>
        <w:spacing w:line="420" w:lineRule="exact"/>
        <w:ind w:firstLineChars="200" w:firstLine="600"/>
        <w:rPr>
          <w:rFonts w:ascii="仿宋" w:eastAsia="仿宋" w:hAnsi="仿宋" w:cs="宋体"/>
          <w:sz w:val="30"/>
          <w:szCs w:val="30"/>
        </w:rPr>
      </w:pPr>
      <w:r w:rsidRPr="00A40DE7">
        <w:rPr>
          <w:rFonts w:ascii="仿宋" w:eastAsia="仿宋" w:hAnsi="仿宋" w:cs="宋体" w:hint="eastAsia"/>
          <w:bCs/>
          <w:sz w:val="30"/>
          <w:szCs w:val="30"/>
        </w:rPr>
        <w:t>被告：田庆江，男，</w:t>
      </w:r>
      <w:smartTag w:uri="urn:schemas-microsoft-com:office:smarttags" w:element="chsdate">
        <w:smartTagPr>
          <w:attr w:name="Year" w:val="1959"/>
          <w:attr w:name="Month" w:val="2"/>
          <w:attr w:name="Day" w:val="1"/>
          <w:attr w:name="IsLunarDate" w:val="False"/>
          <w:attr w:name="IsROCDate" w:val="False"/>
        </w:smartTagPr>
        <w:r w:rsidRPr="00A40DE7">
          <w:rPr>
            <w:rFonts w:ascii="仿宋" w:eastAsia="仿宋" w:hAnsi="仿宋" w:cs="宋体"/>
            <w:bCs/>
            <w:sz w:val="30"/>
            <w:szCs w:val="30"/>
          </w:rPr>
          <w:t>1959</w:t>
        </w:r>
        <w:r w:rsidRPr="00A40DE7">
          <w:rPr>
            <w:rFonts w:ascii="仿宋" w:eastAsia="仿宋" w:hAnsi="仿宋" w:cs="宋体" w:hint="eastAsia"/>
            <w:bCs/>
            <w:sz w:val="30"/>
            <w:szCs w:val="30"/>
          </w:rPr>
          <w:t>年</w:t>
        </w:r>
        <w:r w:rsidRPr="00A40DE7">
          <w:rPr>
            <w:rFonts w:ascii="仿宋" w:eastAsia="仿宋" w:hAnsi="仿宋" w:cs="宋体"/>
            <w:bCs/>
            <w:sz w:val="30"/>
            <w:szCs w:val="30"/>
          </w:rPr>
          <w:t>2</w:t>
        </w:r>
        <w:r w:rsidRPr="00A40DE7">
          <w:rPr>
            <w:rFonts w:ascii="仿宋" w:eastAsia="仿宋" w:hAnsi="仿宋" w:cs="宋体" w:hint="eastAsia"/>
            <w:bCs/>
            <w:sz w:val="30"/>
            <w:szCs w:val="30"/>
          </w:rPr>
          <w:t>月</w:t>
        </w:r>
        <w:r w:rsidRPr="00A40DE7">
          <w:rPr>
            <w:rFonts w:ascii="仿宋" w:eastAsia="仿宋" w:hAnsi="仿宋" w:cs="宋体"/>
            <w:bCs/>
            <w:sz w:val="30"/>
            <w:szCs w:val="30"/>
          </w:rPr>
          <w:t>1</w:t>
        </w:r>
        <w:r w:rsidRPr="00A40DE7">
          <w:rPr>
            <w:rFonts w:ascii="仿宋" w:eastAsia="仿宋" w:hAnsi="仿宋" w:cs="宋体" w:hint="eastAsia"/>
            <w:bCs/>
            <w:sz w:val="30"/>
            <w:szCs w:val="30"/>
          </w:rPr>
          <w:t>日</w:t>
        </w:r>
      </w:smartTag>
      <w:r w:rsidRPr="00A40DE7">
        <w:rPr>
          <w:rFonts w:ascii="仿宋" w:eastAsia="仿宋" w:hAnsi="仿宋" w:cs="宋体" w:hint="eastAsia"/>
          <w:bCs/>
          <w:sz w:val="30"/>
          <w:szCs w:val="30"/>
        </w:rPr>
        <w:t>出生，汉族，无职业，</w:t>
      </w:r>
      <w:r w:rsidRPr="00A40DE7">
        <w:rPr>
          <w:rFonts w:ascii="仿宋" w:eastAsia="仿宋" w:hAnsi="仿宋" w:cs="宋体" w:hint="eastAsia"/>
          <w:sz w:val="30"/>
          <w:szCs w:val="30"/>
        </w:rPr>
        <w:t>住舒兰市北城街道明阳委三组</w:t>
      </w:r>
      <w:r>
        <w:rPr>
          <w:rFonts w:ascii="仿宋" w:eastAsia="仿宋" w:hAnsi="仿宋" w:cs="宋体" w:hint="eastAsia"/>
          <w:sz w:val="30"/>
          <w:szCs w:val="30"/>
        </w:rPr>
        <w:t>。</w:t>
      </w:r>
    </w:p>
    <w:p w:rsidR="007C03B7" w:rsidRPr="00A40DE7" w:rsidRDefault="007C03B7" w:rsidP="007C03B7">
      <w:pPr>
        <w:spacing w:line="420" w:lineRule="exact"/>
        <w:ind w:firstLineChars="200" w:firstLine="600"/>
        <w:rPr>
          <w:rFonts w:ascii="仿宋" w:eastAsia="仿宋" w:hAnsi="仿宋" w:cs="宋体"/>
          <w:sz w:val="30"/>
          <w:szCs w:val="30"/>
        </w:rPr>
      </w:pPr>
      <w:r w:rsidRPr="00A40DE7">
        <w:rPr>
          <w:rFonts w:ascii="仿宋" w:eastAsia="仿宋" w:hAnsi="仿宋" w:cs="宋体" w:hint="eastAsia"/>
          <w:sz w:val="30"/>
          <w:szCs w:val="30"/>
        </w:rPr>
        <w:t>被告：赵明山，男，</w:t>
      </w:r>
      <w:smartTag w:uri="urn:schemas-microsoft-com:office:smarttags" w:element="chsdate">
        <w:smartTagPr>
          <w:attr w:name="Year" w:val="1960"/>
          <w:attr w:name="Month" w:val="11"/>
          <w:attr w:name="Day" w:val="26"/>
          <w:attr w:name="IsLunarDate" w:val="False"/>
          <w:attr w:name="IsROCDate" w:val="False"/>
        </w:smartTagPr>
        <w:r w:rsidRPr="00A40DE7">
          <w:rPr>
            <w:rFonts w:ascii="仿宋" w:eastAsia="仿宋" w:hAnsi="仿宋" w:cs="宋体"/>
            <w:sz w:val="30"/>
            <w:szCs w:val="30"/>
          </w:rPr>
          <w:t>1960</w:t>
        </w:r>
        <w:r w:rsidRPr="00A40DE7">
          <w:rPr>
            <w:rFonts w:ascii="仿宋" w:eastAsia="仿宋" w:hAnsi="仿宋" w:cs="宋体" w:hint="eastAsia"/>
            <w:sz w:val="30"/>
            <w:szCs w:val="30"/>
          </w:rPr>
          <w:t>年</w:t>
        </w:r>
        <w:r w:rsidRPr="00A40DE7">
          <w:rPr>
            <w:rFonts w:ascii="仿宋" w:eastAsia="仿宋" w:hAnsi="仿宋" w:cs="宋体"/>
            <w:sz w:val="30"/>
            <w:szCs w:val="30"/>
          </w:rPr>
          <w:t>11</w:t>
        </w:r>
        <w:r w:rsidRPr="00A40DE7">
          <w:rPr>
            <w:rFonts w:ascii="仿宋" w:eastAsia="仿宋" w:hAnsi="仿宋" w:cs="宋体" w:hint="eastAsia"/>
            <w:sz w:val="30"/>
            <w:szCs w:val="30"/>
          </w:rPr>
          <w:t>月</w:t>
        </w:r>
        <w:r w:rsidRPr="00A40DE7">
          <w:rPr>
            <w:rFonts w:ascii="仿宋" w:eastAsia="仿宋" w:hAnsi="仿宋" w:cs="宋体"/>
            <w:sz w:val="30"/>
            <w:szCs w:val="30"/>
          </w:rPr>
          <w:t>26</w:t>
        </w:r>
        <w:r w:rsidRPr="00A40DE7">
          <w:rPr>
            <w:rFonts w:ascii="仿宋" w:eastAsia="仿宋" w:hAnsi="仿宋" w:cs="宋体" w:hint="eastAsia"/>
            <w:sz w:val="30"/>
            <w:szCs w:val="30"/>
          </w:rPr>
          <w:t>日</w:t>
        </w:r>
      </w:smartTag>
      <w:r w:rsidRPr="00A40DE7">
        <w:rPr>
          <w:rFonts w:ascii="仿宋" w:eastAsia="仿宋" w:hAnsi="仿宋" w:cs="宋体" w:hint="eastAsia"/>
          <w:sz w:val="30"/>
          <w:szCs w:val="30"/>
        </w:rPr>
        <w:t>出生，汉族，舒兰市新安乡中心</w:t>
      </w:r>
      <w:r>
        <w:rPr>
          <w:rFonts w:ascii="仿宋" w:eastAsia="仿宋" w:hAnsi="仿宋" w:cs="宋体" w:hint="eastAsia"/>
          <w:sz w:val="30"/>
          <w:szCs w:val="30"/>
        </w:rPr>
        <w:t>小学</w:t>
      </w:r>
      <w:r w:rsidRPr="00A40DE7">
        <w:rPr>
          <w:rFonts w:ascii="仿宋" w:eastAsia="仿宋" w:hAnsi="仿宋" w:cs="宋体" w:hint="eastAsia"/>
          <w:sz w:val="30"/>
          <w:szCs w:val="30"/>
        </w:rPr>
        <w:t>校教师，住舒兰市新安乡新安村一社</w:t>
      </w:r>
      <w:r>
        <w:rPr>
          <w:rFonts w:ascii="仿宋" w:eastAsia="仿宋" w:hAnsi="仿宋" w:cs="宋体" w:hint="eastAsia"/>
          <w:sz w:val="30"/>
          <w:szCs w:val="30"/>
        </w:rPr>
        <w:t>。</w:t>
      </w:r>
    </w:p>
    <w:p w:rsidR="007C03B7" w:rsidRPr="00A40DE7" w:rsidRDefault="007C03B7" w:rsidP="007C03B7">
      <w:pPr>
        <w:spacing w:line="420" w:lineRule="exact"/>
        <w:ind w:firstLineChars="200" w:firstLine="600"/>
        <w:rPr>
          <w:rFonts w:ascii="仿宋" w:eastAsia="仿宋" w:hAnsi="仿宋" w:cs="宋体"/>
          <w:sz w:val="30"/>
          <w:szCs w:val="30"/>
        </w:rPr>
      </w:pPr>
      <w:r w:rsidRPr="00A40DE7">
        <w:rPr>
          <w:rFonts w:ascii="仿宋" w:eastAsia="仿宋" w:hAnsi="仿宋" w:cs="宋体" w:hint="eastAsia"/>
          <w:sz w:val="30"/>
          <w:szCs w:val="30"/>
        </w:rPr>
        <w:t>被告：杨昌同，男，</w:t>
      </w:r>
      <w:smartTag w:uri="urn:schemas-microsoft-com:office:smarttags" w:element="chsdate">
        <w:smartTagPr>
          <w:attr w:name="Year" w:val="1961"/>
          <w:attr w:name="Month" w:val="4"/>
          <w:attr w:name="Day" w:val="29"/>
          <w:attr w:name="IsLunarDate" w:val="False"/>
          <w:attr w:name="IsROCDate" w:val="False"/>
        </w:smartTagPr>
        <w:r w:rsidRPr="00A40DE7">
          <w:rPr>
            <w:rFonts w:ascii="仿宋" w:eastAsia="仿宋" w:hAnsi="仿宋" w:cs="宋体"/>
            <w:sz w:val="30"/>
            <w:szCs w:val="30"/>
          </w:rPr>
          <w:t>1961</w:t>
        </w:r>
        <w:r w:rsidRPr="00A40DE7">
          <w:rPr>
            <w:rFonts w:ascii="仿宋" w:eastAsia="仿宋" w:hAnsi="仿宋" w:cs="宋体" w:hint="eastAsia"/>
            <w:sz w:val="30"/>
            <w:szCs w:val="30"/>
          </w:rPr>
          <w:t>年</w:t>
        </w:r>
        <w:r w:rsidRPr="00A40DE7">
          <w:rPr>
            <w:rFonts w:ascii="仿宋" w:eastAsia="仿宋" w:hAnsi="仿宋" w:cs="宋体"/>
            <w:sz w:val="30"/>
            <w:szCs w:val="30"/>
          </w:rPr>
          <w:t>4</w:t>
        </w:r>
        <w:r w:rsidRPr="00A40DE7">
          <w:rPr>
            <w:rFonts w:ascii="仿宋" w:eastAsia="仿宋" w:hAnsi="仿宋" w:cs="宋体" w:hint="eastAsia"/>
            <w:sz w:val="30"/>
            <w:szCs w:val="30"/>
          </w:rPr>
          <w:t>月</w:t>
        </w:r>
        <w:r w:rsidRPr="00A40DE7">
          <w:rPr>
            <w:rFonts w:ascii="仿宋" w:eastAsia="仿宋" w:hAnsi="仿宋" w:cs="宋体"/>
            <w:sz w:val="30"/>
            <w:szCs w:val="30"/>
          </w:rPr>
          <w:t>29</w:t>
        </w:r>
        <w:r w:rsidRPr="00A40DE7">
          <w:rPr>
            <w:rFonts w:ascii="仿宋" w:eastAsia="仿宋" w:hAnsi="仿宋" w:cs="宋体" w:hint="eastAsia"/>
            <w:sz w:val="30"/>
            <w:szCs w:val="30"/>
          </w:rPr>
          <w:t>日</w:t>
        </w:r>
      </w:smartTag>
      <w:r w:rsidRPr="00A40DE7">
        <w:rPr>
          <w:rFonts w:ascii="仿宋" w:eastAsia="仿宋" w:hAnsi="仿宋" w:cs="宋体" w:hint="eastAsia"/>
          <w:sz w:val="30"/>
          <w:szCs w:val="30"/>
        </w:rPr>
        <w:t>出生，汉族，舒兰市畜牧局工作人员，住舒兰市北城街北府委四组</w:t>
      </w:r>
      <w:r>
        <w:rPr>
          <w:rFonts w:ascii="仿宋" w:eastAsia="仿宋" w:hAnsi="仿宋" w:cs="宋体" w:hint="eastAsia"/>
          <w:sz w:val="30"/>
          <w:szCs w:val="30"/>
        </w:rPr>
        <w:t>。</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原告吉林舒兰农村商业银行股份有限公司环城支行诉被告田庆江、赵明山、杨昌同金融借款合同纠纷一案，本院于2017年3月31日立案后，依法适用普通程序公开开庭进行了审理，原告委托诉讼代理人</w:t>
      </w:r>
      <w:r>
        <w:rPr>
          <w:rFonts w:ascii="仿宋" w:eastAsia="仿宋" w:hAnsi="仿宋" w:cs="宋体" w:hint="eastAsia"/>
          <w:bCs/>
          <w:sz w:val="30"/>
          <w:szCs w:val="30"/>
        </w:rPr>
        <w:t>李群武</w:t>
      </w:r>
      <w:r>
        <w:rPr>
          <w:rFonts w:ascii="仿宋_GB2312" w:eastAsia="仿宋_GB2312" w:hAnsi="宋体" w:hint="eastAsia"/>
          <w:sz w:val="30"/>
          <w:szCs w:val="30"/>
        </w:rPr>
        <w:t>到庭参加诉讼，被告田庆江经公告送</w:t>
      </w:r>
      <w:r>
        <w:rPr>
          <w:rFonts w:ascii="仿宋_GB2312" w:eastAsia="仿宋_GB2312" w:hAnsi="宋体" w:hint="eastAsia"/>
          <w:sz w:val="30"/>
          <w:szCs w:val="30"/>
        </w:rPr>
        <w:lastRenderedPageBreak/>
        <w:t>达开庭传票未到庭、被告赵明山、杨昌同经传票传唤未到庭。本院依法缺席审理。本案现已审理终结。</w:t>
      </w:r>
    </w:p>
    <w:p w:rsidR="007C03B7" w:rsidRDefault="007C03B7" w:rsidP="007C03B7">
      <w:pPr>
        <w:spacing w:line="420" w:lineRule="exact"/>
        <w:ind w:firstLineChars="200" w:firstLine="600"/>
        <w:rPr>
          <w:rFonts w:ascii="仿宋" w:eastAsia="仿宋" w:hAnsi="仿宋"/>
          <w:sz w:val="30"/>
          <w:szCs w:val="30"/>
        </w:rPr>
      </w:pPr>
      <w:r>
        <w:rPr>
          <w:rFonts w:ascii="仿宋_GB2312" w:eastAsia="仿宋_GB2312" w:hAnsi="宋体" w:hint="eastAsia"/>
          <w:sz w:val="30"/>
          <w:szCs w:val="30"/>
        </w:rPr>
        <w:t>原告向本院提出诉讼请求：</w:t>
      </w:r>
      <w:r>
        <w:rPr>
          <w:rFonts w:ascii="仿宋" w:eastAsia="仿宋" w:hAnsi="仿宋" w:hint="eastAsia"/>
          <w:sz w:val="30"/>
          <w:szCs w:val="30"/>
        </w:rPr>
        <w:t>判令被告田庆江偿还借款本金人民币20万元及到期和逾期利息及罚息；判令被告赵明山、杨昌同承担连带责任。诉讼费由被告承担。事实与理由：</w:t>
      </w:r>
      <w:smartTag w:uri="urn:schemas-microsoft-com:office:smarttags" w:element="chsdate">
        <w:smartTagPr>
          <w:attr w:name="Year" w:val="2014"/>
          <w:attr w:name="Month" w:val="11"/>
          <w:attr w:name="Day" w:val="23"/>
          <w:attr w:name="IsLunarDate" w:val="False"/>
          <w:attr w:name="IsROCDate" w:val="False"/>
        </w:smartTagPr>
        <w:r>
          <w:rPr>
            <w:rFonts w:ascii="仿宋" w:eastAsia="仿宋" w:hAnsi="仿宋" w:hint="eastAsia"/>
            <w:sz w:val="30"/>
            <w:szCs w:val="30"/>
          </w:rPr>
          <w:t>2014年11月23日</w:t>
        </w:r>
      </w:smartTag>
      <w:r>
        <w:rPr>
          <w:rFonts w:ascii="仿宋" w:eastAsia="仿宋" w:hAnsi="仿宋" w:hint="eastAsia"/>
          <w:sz w:val="30"/>
          <w:szCs w:val="30"/>
        </w:rPr>
        <w:t>，被告</w:t>
      </w:r>
      <w:r>
        <w:rPr>
          <w:rFonts w:ascii="仿宋_GB2312" w:eastAsia="仿宋_GB2312" w:hAnsi="宋体" w:hint="eastAsia"/>
          <w:sz w:val="30"/>
          <w:szCs w:val="30"/>
        </w:rPr>
        <w:t>田庆江作为借款人</w:t>
      </w:r>
      <w:r>
        <w:rPr>
          <w:rFonts w:ascii="仿宋" w:eastAsia="仿宋" w:hAnsi="仿宋" w:hint="eastAsia"/>
          <w:sz w:val="30"/>
          <w:szCs w:val="30"/>
        </w:rPr>
        <w:t>与原告签订了20万元的借款合同，借款期限自</w:t>
      </w:r>
      <w:smartTag w:uri="urn:schemas-microsoft-com:office:smarttags" w:element="chsdate">
        <w:smartTagPr>
          <w:attr w:name="Year" w:val="2014"/>
          <w:attr w:name="Month" w:val="11"/>
          <w:attr w:name="Day" w:val="24"/>
          <w:attr w:name="IsLunarDate" w:val="False"/>
          <w:attr w:name="IsROCDate" w:val="False"/>
        </w:smartTagPr>
        <w:r>
          <w:rPr>
            <w:rFonts w:ascii="仿宋" w:eastAsia="仿宋" w:hAnsi="仿宋" w:hint="eastAsia"/>
            <w:sz w:val="30"/>
            <w:szCs w:val="30"/>
          </w:rPr>
          <w:t>2014年11月24日起</w:t>
        </w:r>
      </w:smartTag>
      <w:r>
        <w:rPr>
          <w:rFonts w:ascii="仿宋" w:eastAsia="仿宋" w:hAnsi="仿宋"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 w:eastAsia="仿宋" w:hAnsi="仿宋" w:hint="eastAsia"/>
            <w:sz w:val="30"/>
            <w:szCs w:val="30"/>
          </w:rPr>
          <w:t>2016年11月20日</w:t>
        </w:r>
      </w:smartTag>
      <w:r>
        <w:rPr>
          <w:rFonts w:ascii="仿宋" w:eastAsia="仿宋" w:hAnsi="仿宋" w:hint="eastAsia"/>
          <w:sz w:val="30"/>
          <w:szCs w:val="30"/>
        </w:rPr>
        <w:t>止。</w:t>
      </w:r>
      <w:r>
        <w:rPr>
          <w:rFonts w:ascii="仿宋_GB2312" w:eastAsia="仿宋_GB2312" w:hAnsi="宋体" w:hint="eastAsia"/>
          <w:sz w:val="30"/>
          <w:szCs w:val="30"/>
        </w:rPr>
        <w:t>被告</w:t>
      </w:r>
      <w:r>
        <w:rPr>
          <w:rFonts w:ascii="仿宋" w:eastAsia="仿宋" w:hAnsi="仿宋" w:hint="eastAsia"/>
          <w:sz w:val="30"/>
          <w:szCs w:val="30"/>
        </w:rPr>
        <w:t xml:space="preserve">赵明山、杨昌同作为保证人，与原告签订保证合同。借款到期后，原告多次催收，被告未还款。 </w:t>
      </w:r>
    </w:p>
    <w:p w:rsidR="007C03B7" w:rsidRDefault="007C03B7" w:rsidP="007C03B7">
      <w:pPr>
        <w:spacing w:line="420" w:lineRule="exact"/>
        <w:ind w:firstLineChars="200" w:firstLine="600"/>
        <w:rPr>
          <w:rFonts w:ascii="仿宋" w:eastAsia="仿宋" w:hAnsi="仿宋"/>
          <w:sz w:val="30"/>
          <w:szCs w:val="30"/>
        </w:rPr>
      </w:pPr>
      <w:bookmarkStart w:id="0" w:name="CTM0010000453299"/>
      <w:r>
        <w:rPr>
          <w:rFonts w:ascii="仿宋" w:eastAsia="仿宋" w:hAnsi="仿宋" w:hint="eastAsia"/>
          <w:sz w:val="30"/>
          <w:szCs w:val="30"/>
        </w:rPr>
        <w:t>被告田庆江、赵明山、杨昌同未到庭亦未向本院提出答辩意见。</w:t>
      </w:r>
    </w:p>
    <w:bookmarkEnd w:id="0"/>
    <w:p w:rsidR="007C03B7" w:rsidRPr="003A02DE" w:rsidRDefault="007C03B7" w:rsidP="007C03B7">
      <w:pPr>
        <w:spacing w:line="420" w:lineRule="exact"/>
        <w:ind w:firstLineChars="200" w:firstLine="600"/>
        <w:rPr>
          <w:rFonts w:ascii="仿宋_GB2312" w:eastAsia="仿宋_GB2312" w:hAnsi="宋体"/>
          <w:sz w:val="30"/>
          <w:szCs w:val="30"/>
        </w:rPr>
      </w:pPr>
      <w:r>
        <w:rPr>
          <w:rFonts w:ascii="仿宋_GB2312" w:eastAsia="仿宋_GB2312" w:hAnsi="宋体" w:hint="eastAsia"/>
          <w:sz w:val="30"/>
          <w:szCs w:val="30"/>
        </w:rPr>
        <w:t>本院经审理认定事实如下：</w:t>
      </w:r>
      <w:smartTag w:uri="urn:schemas-microsoft-com:office:smarttags" w:element="chsdate">
        <w:smartTagPr>
          <w:attr w:name="Year" w:val="2014"/>
          <w:attr w:name="Month" w:val="11"/>
          <w:attr w:name="Day" w:val="23"/>
          <w:attr w:name="IsLunarDate" w:val="False"/>
          <w:attr w:name="IsROCDate" w:val="False"/>
        </w:smartTagPr>
        <w:r>
          <w:rPr>
            <w:rFonts w:ascii="仿宋_GB2312" w:eastAsia="仿宋_GB2312" w:hAnsi="宋体" w:hint="eastAsia"/>
            <w:sz w:val="30"/>
            <w:szCs w:val="30"/>
          </w:rPr>
          <w:t>2014年11月23日</w:t>
        </w:r>
      </w:smartTag>
      <w:r>
        <w:rPr>
          <w:rFonts w:ascii="仿宋_GB2312" w:eastAsia="仿宋_GB2312" w:hAnsi="宋体" w:hint="eastAsia"/>
          <w:sz w:val="30"/>
          <w:szCs w:val="30"/>
        </w:rPr>
        <w:t>被告田庆江与原告签订个人经营借款合同，借款金额人民币20万元，年利率10%，借款期限自</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2014年11月24日起</w:t>
        </w:r>
      </w:smartTag>
      <w:r>
        <w:rPr>
          <w:rFonts w:ascii="仿宋_GB2312" w:eastAsia="仿宋_GB2312" w:hAnsi="宋体"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_GB2312" w:eastAsia="仿宋_GB2312" w:hAnsi="宋体" w:hint="eastAsia"/>
            <w:sz w:val="30"/>
            <w:szCs w:val="30"/>
          </w:rPr>
          <w:t>2016年11月20日</w:t>
        </w:r>
      </w:smartTag>
      <w:r>
        <w:rPr>
          <w:rFonts w:ascii="仿宋_GB2312" w:eastAsia="仿宋_GB2312" w:hAnsi="宋体" w:hint="eastAsia"/>
          <w:sz w:val="30"/>
          <w:szCs w:val="30"/>
        </w:rPr>
        <w:t>止，借款用途作流动资金。原告于</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w:t>
        </w:r>
      </w:smartTag>
      <w:r>
        <w:rPr>
          <w:rFonts w:ascii="仿宋_GB2312" w:eastAsia="仿宋_GB2312" w:hAnsi="宋体" w:hint="eastAsia"/>
          <w:sz w:val="30"/>
          <w:szCs w:val="30"/>
        </w:rPr>
        <w:t>向被告发放贷款20万元，被告田庆江本人领取贷款人民币20万元。被告赵明山、杨昌同于</w:t>
      </w:r>
      <w:smartTag w:uri="urn:schemas-microsoft-com:office:smarttags" w:element="chsdate">
        <w:smartTagPr>
          <w:attr w:name="Year" w:val="2014"/>
          <w:attr w:name="Month" w:val="11"/>
          <w:attr w:name="Day" w:val="23"/>
          <w:attr w:name="IsLunarDate" w:val="False"/>
          <w:attr w:name="IsROCDate" w:val="False"/>
        </w:smartTagPr>
        <w:r>
          <w:rPr>
            <w:rFonts w:ascii="仿宋_GB2312" w:eastAsia="仿宋_GB2312" w:hAnsi="宋体" w:hint="eastAsia"/>
            <w:sz w:val="30"/>
            <w:szCs w:val="30"/>
          </w:rPr>
          <w:t>2014年11月23日</w:t>
        </w:r>
      </w:smartTag>
      <w:r>
        <w:rPr>
          <w:rFonts w:ascii="仿宋_GB2312" w:eastAsia="仿宋_GB2312" w:hAnsi="宋体" w:hint="eastAsia"/>
          <w:sz w:val="30"/>
          <w:szCs w:val="30"/>
        </w:rPr>
        <w:t>与原告签订个人保证合同，保证方式为连带责任保证，保证期限为主合同项下债务履行期限届满之日后两年止。贷款到期后，被告未偿还本息。</w:t>
      </w:r>
      <w:r>
        <w:rPr>
          <w:rFonts w:ascii="仿宋" w:eastAsia="仿宋" w:hAnsi="仿宋" w:hint="eastAsia"/>
          <w:sz w:val="30"/>
          <w:szCs w:val="30"/>
        </w:rPr>
        <w:t xml:space="preserve"> </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上述事实，有原告提供的借款合同、保证合同、贷款凭证、担保人声明及保证书、营业执照、被告身份信息及原告当庭陈述在案佐证。</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本院认为，被告田庆江与原告签订借款合同，系双方当事人真实的意思表示，且该合同并未违反法律、行政法规的强制性规定，该借款合同合法有效。原告已经按照约定履行了发放贷款的义务，被告田庆江未按照约定全面履行还款义务，被告田庆江的行为违反了合同义务，应当承担违约责任。被告赵明山、杨昌同作为连带责任保证人亦未履行担保义务，被告赵明山、杨昌同对被告田庆江的该贷款应承担连带保证责任。原告的诉讼请求符合法律规定，本院予以支持。依照《中华人民共和国合同法》第六十条、第一百零七条、第一百九十六条、第二百零五条、第二百零七条、《中华人民共和国担保法》第三十一条、《中华人民共和国民事诉讼法》第一百四十四条规定，判决如下：</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一、被告田庆江于本判决生效后立即偿还原告吉林舒兰农村</w:t>
      </w:r>
      <w:r>
        <w:rPr>
          <w:rFonts w:ascii="仿宋_GB2312" w:eastAsia="仿宋_GB2312" w:hAnsi="宋体" w:hint="eastAsia"/>
          <w:sz w:val="30"/>
          <w:szCs w:val="30"/>
        </w:rPr>
        <w:lastRenderedPageBreak/>
        <w:t>商业银行股份有限公司环城支行借款本金人民币20万元；自</w:t>
      </w:r>
      <w:smartTag w:uri="urn:schemas-microsoft-com:office:smarttags" w:element="chsdate">
        <w:smartTagPr>
          <w:attr w:name="Year" w:val="2014"/>
          <w:attr w:name="Month" w:val="11"/>
          <w:attr w:name="Day" w:val="24"/>
          <w:attr w:name="IsLunarDate" w:val="False"/>
          <w:attr w:name="IsROCDate" w:val="False"/>
        </w:smartTagPr>
        <w:r>
          <w:rPr>
            <w:rFonts w:ascii="仿宋_GB2312" w:eastAsia="仿宋_GB2312" w:hAnsi="宋体" w:hint="eastAsia"/>
            <w:sz w:val="30"/>
            <w:szCs w:val="30"/>
          </w:rPr>
          <w:t>2014年11月24日起</w:t>
        </w:r>
      </w:smartTag>
      <w:r>
        <w:rPr>
          <w:rFonts w:ascii="仿宋_GB2312" w:eastAsia="仿宋_GB2312" w:hAnsi="宋体" w:hint="eastAsia"/>
          <w:sz w:val="30"/>
          <w:szCs w:val="30"/>
        </w:rPr>
        <w:t>至</w:t>
      </w:r>
      <w:smartTag w:uri="urn:schemas-microsoft-com:office:smarttags" w:element="chsdate">
        <w:smartTagPr>
          <w:attr w:name="Year" w:val="2016"/>
          <w:attr w:name="Month" w:val="11"/>
          <w:attr w:name="Day" w:val="20"/>
          <w:attr w:name="IsLunarDate" w:val="False"/>
          <w:attr w:name="IsROCDate" w:val="False"/>
        </w:smartTagPr>
        <w:r>
          <w:rPr>
            <w:rFonts w:ascii="仿宋_GB2312" w:eastAsia="仿宋_GB2312" w:hAnsi="宋体" w:hint="eastAsia"/>
            <w:sz w:val="30"/>
            <w:szCs w:val="30"/>
          </w:rPr>
          <w:t>2016年11月20日</w:t>
        </w:r>
      </w:smartTag>
      <w:r>
        <w:rPr>
          <w:rFonts w:ascii="仿宋_GB2312" w:eastAsia="仿宋_GB2312" w:hAnsi="宋体" w:hint="eastAsia"/>
          <w:sz w:val="30"/>
          <w:szCs w:val="30"/>
        </w:rPr>
        <w:t>止，以人民币20万元为本金，按约定年利率10%计收合同期限内利息；并自</w:t>
      </w:r>
      <w:smartTag w:uri="urn:schemas-microsoft-com:office:smarttags" w:element="chsdate">
        <w:smartTagPr>
          <w:attr w:name="Year" w:val="2016"/>
          <w:attr w:name="Month" w:val="11"/>
          <w:attr w:name="Day" w:val="21"/>
          <w:attr w:name="IsLunarDate" w:val="False"/>
          <w:attr w:name="IsROCDate" w:val="False"/>
        </w:smartTagPr>
        <w:r>
          <w:rPr>
            <w:rFonts w:ascii="仿宋_GB2312" w:eastAsia="仿宋_GB2312" w:hAnsi="宋体" w:hint="eastAsia"/>
            <w:sz w:val="30"/>
            <w:szCs w:val="30"/>
          </w:rPr>
          <w:t>2016年11月21日起</w:t>
        </w:r>
      </w:smartTag>
      <w:r>
        <w:rPr>
          <w:rFonts w:ascii="仿宋_GB2312" w:eastAsia="仿宋_GB2312" w:hAnsi="宋体" w:hint="eastAsia"/>
          <w:sz w:val="30"/>
          <w:szCs w:val="30"/>
        </w:rPr>
        <w:t>至款付清之日止，以人民币20万元为本金，按约定年利率10%计收逾期利息并在年利率10%基础上上浮50%计收罚息；</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二、被告赵明山、杨昌同对本判决第一判项承担连带责任；</w:t>
      </w:r>
    </w:p>
    <w:p w:rsidR="007C03B7" w:rsidRPr="00293B1D"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三、被告赵明山、杨昌同承担保证责任后，有权向被告田庆江追偿。</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如果未按本判决指定的期间履行给付金钱义务，应当依照《中华人民共和国民事诉讼法》第二百五十三条之规定，加倍支付迟延履行期间的债务利息。</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案件受理费4300元，由被告田庆江负担，被告赵明山、被告杨昌同</w:t>
      </w:r>
      <w:r>
        <w:rPr>
          <w:rFonts w:ascii="仿宋" w:eastAsia="仿宋" w:hAnsi="仿宋" w:cs="宋体" w:hint="eastAsia"/>
          <w:sz w:val="30"/>
          <w:szCs w:val="30"/>
        </w:rPr>
        <w:t>承担连带责任</w:t>
      </w:r>
      <w:r>
        <w:rPr>
          <w:rFonts w:ascii="仿宋_GB2312" w:eastAsia="仿宋_GB2312" w:hAnsi="宋体" w:hint="eastAsia"/>
          <w:sz w:val="30"/>
          <w:szCs w:val="30"/>
        </w:rPr>
        <w:t>。</w:t>
      </w:r>
    </w:p>
    <w:p w:rsidR="007C03B7" w:rsidRDefault="007C03B7" w:rsidP="007C03B7">
      <w:pPr>
        <w:spacing w:line="0" w:lineRule="atLeast"/>
        <w:ind w:firstLineChars="200" w:firstLine="600"/>
        <w:rPr>
          <w:rFonts w:ascii="仿宋_GB2312" w:eastAsia="仿宋_GB2312" w:hAnsi="宋体"/>
          <w:sz w:val="30"/>
          <w:szCs w:val="30"/>
        </w:rPr>
      </w:pPr>
      <w:r>
        <w:rPr>
          <w:rFonts w:ascii="仿宋_GB2312" w:eastAsia="仿宋_GB2312" w:hAnsi="宋体" w:hint="eastAsia"/>
          <w:sz w:val="30"/>
          <w:szCs w:val="30"/>
        </w:rPr>
        <w:t>如不服本判决，可在判决书送达之日起十五日内，向本院递交上诉状，并按照对方当事人的人数提出副本，上诉于吉林省吉林市中级人民法院。</w:t>
      </w:r>
    </w:p>
    <w:p w:rsidR="007C03B7" w:rsidRDefault="007C03B7" w:rsidP="007C03B7">
      <w:pPr>
        <w:spacing w:line="0" w:lineRule="atLeast"/>
        <w:rPr>
          <w:rFonts w:ascii="仿宋_GB2312" w:eastAsia="仿宋_GB2312" w:hAnsi="宋体"/>
          <w:sz w:val="30"/>
          <w:szCs w:val="30"/>
        </w:rPr>
      </w:pPr>
    </w:p>
    <w:p w:rsidR="007C03B7" w:rsidRDefault="007C03B7" w:rsidP="007C03B7">
      <w:pPr>
        <w:spacing w:line="0" w:lineRule="atLeast"/>
        <w:jc w:val="right"/>
        <w:rPr>
          <w:rFonts w:ascii="仿宋_GB2312" w:eastAsia="仿宋_GB2312" w:hAnsi="宋体"/>
          <w:sz w:val="30"/>
          <w:szCs w:val="30"/>
        </w:rPr>
      </w:pPr>
      <w:r>
        <w:rPr>
          <w:rFonts w:ascii="仿宋_GB2312" w:eastAsia="仿宋_GB2312" w:hAnsi="宋体" w:hint="eastAsia"/>
          <w:sz w:val="30"/>
          <w:szCs w:val="30"/>
        </w:rPr>
        <w:t>审  判  长  关长征</w:t>
      </w:r>
    </w:p>
    <w:p w:rsidR="007C03B7" w:rsidRDefault="007C03B7" w:rsidP="007C03B7">
      <w:pPr>
        <w:wordWrap w:val="0"/>
        <w:spacing w:line="0" w:lineRule="atLeast"/>
        <w:jc w:val="right"/>
        <w:rPr>
          <w:rFonts w:ascii="仿宋_GB2312" w:eastAsia="仿宋_GB2312" w:hAnsi="宋体"/>
          <w:sz w:val="30"/>
          <w:szCs w:val="30"/>
        </w:rPr>
      </w:pPr>
      <w:r>
        <w:rPr>
          <w:rFonts w:ascii="仿宋_GB2312" w:eastAsia="仿宋_GB2312" w:hAnsi="宋体" w:hint="eastAsia"/>
          <w:sz w:val="30"/>
          <w:szCs w:val="30"/>
        </w:rPr>
        <w:t>人民陪审员  张  华</w:t>
      </w:r>
    </w:p>
    <w:p w:rsidR="007C03B7" w:rsidRDefault="007C03B7" w:rsidP="007C03B7">
      <w:pPr>
        <w:wordWrap w:val="0"/>
        <w:spacing w:line="0" w:lineRule="atLeast"/>
        <w:jc w:val="right"/>
        <w:rPr>
          <w:rFonts w:ascii="仿宋_GB2312" w:eastAsia="仿宋_GB2312" w:hAnsi="宋体"/>
          <w:sz w:val="30"/>
          <w:szCs w:val="30"/>
        </w:rPr>
      </w:pPr>
      <w:r>
        <w:rPr>
          <w:rFonts w:ascii="仿宋_GB2312" w:eastAsia="仿宋_GB2312" w:hAnsi="宋体" w:hint="eastAsia"/>
          <w:sz w:val="30"/>
          <w:szCs w:val="30"/>
        </w:rPr>
        <w:t>人民陪审员  周世魁</w:t>
      </w:r>
    </w:p>
    <w:p w:rsidR="007C03B7" w:rsidRDefault="007C03B7" w:rsidP="007C03B7">
      <w:pPr>
        <w:spacing w:line="0" w:lineRule="atLeast"/>
        <w:jc w:val="right"/>
        <w:rPr>
          <w:rFonts w:ascii="仿宋_GB2312" w:eastAsia="仿宋_GB2312" w:hAnsi="宋体"/>
          <w:sz w:val="30"/>
          <w:szCs w:val="30"/>
        </w:rPr>
      </w:pPr>
      <w:r>
        <w:rPr>
          <w:rFonts w:ascii="仿宋_GB2312" w:eastAsia="仿宋_GB2312" w:hAnsi="宋体" w:hint="eastAsia"/>
          <w:sz w:val="30"/>
          <w:szCs w:val="30"/>
        </w:rPr>
        <w:t xml:space="preserve"> </w:t>
      </w:r>
    </w:p>
    <w:p w:rsidR="007C03B7" w:rsidRDefault="007C03B7" w:rsidP="007C03B7">
      <w:pPr>
        <w:spacing w:line="0" w:lineRule="atLeast"/>
        <w:jc w:val="right"/>
        <w:rPr>
          <w:rFonts w:ascii="仿宋_GB2312" w:eastAsia="仿宋_GB2312" w:hAnsi="宋体"/>
          <w:sz w:val="30"/>
          <w:szCs w:val="30"/>
        </w:rPr>
      </w:pPr>
      <w:smartTag w:uri="urn:schemas-microsoft-com:office:smarttags" w:element="chsdate">
        <w:smartTagPr>
          <w:attr w:name="Year" w:val="2017"/>
          <w:attr w:name="Month" w:val="8"/>
          <w:attr w:name="Day" w:val="21"/>
          <w:attr w:name="IsLunarDate" w:val="False"/>
          <w:attr w:name="IsROCDate" w:val="False"/>
        </w:smartTagPr>
        <w:r>
          <w:rPr>
            <w:rFonts w:ascii="仿宋_GB2312" w:eastAsia="仿宋_GB2312" w:hAnsi="宋体" w:hint="eastAsia"/>
            <w:sz w:val="30"/>
            <w:szCs w:val="30"/>
          </w:rPr>
          <w:t>二</w:t>
        </w:r>
        <w:r>
          <w:rPr>
            <w:rFonts w:ascii="宋体" w:hAnsi="宋体" w:cs="宋体" w:hint="eastAsia"/>
            <w:sz w:val="30"/>
            <w:szCs w:val="30"/>
          </w:rPr>
          <w:t>〇</w:t>
        </w:r>
        <w:r>
          <w:rPr>
            <w:rFonts w:ascii="仿宋_GB2312" w:eastAsia="仿宋_GB2312" w:hAnsi="仿宋_GB2312" w:cs="仿宋_GB2312" w:hint="eastAsia"/>
            <w:sz w:val="30"/>
            <w:szCs w:val="30"/>
          </w:rPr>
          <w:t>一七年八月二十一日</w:t>
        </w:r>
      </w:smartTag>
    </w:p>
    <w:p w:rsidR="007C03B7" w:rsidRDefault="007C03B7" w:rsidP="007C03B7">
      <w:pPr>
        <w:spacing w:line="0" w:lineRule="atLeast"/>
        <w:jc w:val="right"/>
        <w:rPr>
          <w:rFonts w:ascii="仿宋_GB2312" w:eastAsia="仿宋_GB2312" w:hAnsi="宋体"/>
          <w:sz w:val="30"/>
          <w:szCs w:val="30"/>
        </w:rPr>
      </w:pPr>
    </w:p>
    <w:p w:rsidR="007C03B7" w:rsidRDefault="007C03B7" w:rsidP="007C03B7">
      <w:pPr>
        <w:wordWrap w:val="0"/>
        <w:spacing w:line="0" w:lineRule="atLeast"/>
        <w:jc w:val="right"/>
        <w:rPr>
          <w:rFonts w:ascii="仿宋_GB2312" w:eastAsia="仿宋_GB2312" w:hAnsi="宋体"/>
          <w:sz w:val="30"/>
          <w:szCs w:val="30"/>
        </w:rPr>
      </w:pPr>
      <w:r>
        <w:rPr>
          <w:rFonts w:ascii="仿宋_GB2312" w:eastAsia="仿宋_GB2312" w:hAnsi="宋体" w:hint="eastAsia"/>
          <w:sz w:val="30"/>
          <w:szCs w:val="30"/>
        </w:rPr>
        <w:t>书  记  员  王红凤</w:t>
      </w:r>
    </w:p>
    <w:p w:rsidR="007C03B7" w:rsidRDefault="007C03B7" w:rsidP="007C03B7">
      <w:pPr>
        <w:rPr>
          <w:rFonts w:ascii="仿宋" w:eastAsia="仿宋" w:hAnsi="仿宋"/>
        </w:rPr>
      </w:pPr>
    </w:p>
    <w:p w:rsidR="007C03B7" w:rsidRDefault="007C03B7" w:rsidP="007C03B7"/>
    <w:p w:rsidR="007C03B7" w:rsidRDefault="007C03B7" w:rsidP="007C03B7">
      <w:pPr>
        <w:spacing w:line="500" w:lineRule="exact"/>
        <w:ind w:firstLineChars="300" w:firstLine="900"/>
        <w:jc w:val="right"/>
        <w:rPr>
          <w:rFonts w:ascii="仿宋_GB2312" w:eastAsia="仿宋_GB2312" w:hAnsi="宋体" w:cs="宋体" w:hint="eastAsia"/>
          <w:sz w:val="30"/>
          <w:szCs w:val="30"/>
        </w:rPr>
      </w:pPr>
    </w:p>
    <w:p w:rsidR="007C03B7" w:rsidRDefault="007C03B7" w:rsidP="007C03B7">
      <w:pPr>
        <w:spacing w:line="500" w:lineRule="exact"/>
        <w:rPr>
          <w:rFonts w:hint="eastAsia"/>
          <w:b/>
          <w:sz w:val="44"/>
        </w:rPr>
      </w:pPr>
    </w:p>
    <w:p w:rsidR="007C03B7" w:rsidRDefault="007C03B7" w:rsidP="007C03B7">
      <w:pPr>
        <w:spacing w:line="500" w:lineRule="exact"/>
        <w:jc w:val="center"/>
        <w:rPr>
          <w:rFonts w:hint="eastAsia"/>
          <w:b/>
          <w:sz w:val="44"/>
        </w:rPr>
      </w:pPr>
    </w:p>
    <w:p w:rsidR="007C03B7" w:rsidRDefault="007C03B7" w:rsidP="007C03B7">
      <w:pPr>
        <w:tabs>
          <w:tab w:val="left" w:pos="5210"/>
          <w:tab w:val="right" w:pos="8306"/>
        </w:tabs>
        <w:spacing w:line="500" w:lineRule="exact"/>
        <w:ind w:right="560"/>
        <w:rPr>
          <w:rFonts w:ascii="仿宋_GB2312" w:eastAsia="仿宋_GB2312" w:hAnsi="仿宋_GB2312"/>
          <w:sz w:val="28"/>
          <w:szCs w:val="28"/>
        </w:rPr>
      </w:pPr>
    </w:p>
    <w:p w:rsidR="00B460D9" w:rsidRPr="00BD47A6" w:rsidRDefault="00B460D9"/>
    <w:sectPr w:rsidR="00B460D9" w:rsidRPr="00BD47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76AA2"/>
    <w:multiLevelType w:val="singleLevel"/>
    <w:tmpl w:val="5B076AA2"/>
    <w:lvl w:ilvl="0">
      <w:start w:val="9"/>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47A6"/>
    <w:rsid w:val="007C03B7"/>
    <w:rsid w:val="00B460D9"/>
    <w:rsid w:val="00BD4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47A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559</Words>
  <Characters>3188</Characters>
  <Application>Microsoft Office Word</Application>
  <DocSecurity>0</DocSecurity>
  <Lines>26</Lines>
  <Paragraphs>7</Paragraphs>
  <ScaleCrop>false</ScaleCrop>
  <Company>微软中国</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2019-07-08T02:10:00Z</dcterms:created>
  <dcterms:modified xsi:type="dcterms:W3CDTF">2019-07-08T02:10:00Z</dcterms:modified>
</cp:coreProperties>
</file>